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0F5E0" w14:textId="77777777" w:rsidR="006566C6" w:rsidRPr="00D3510A" w:rsidRDefault="006566C6" w:rsidP="00746A6B">
      <w:pPr>
        <w:tabs>
          <w:tab w:val="left" w:pos="5660"/>
        </w:tabs>
        <w:spacing w:line="600" w:lineRule="auto"/>
        <w:jc w:val="center"/>
        <w:rPr>
          <w:rFonts w:ascii="Georgia Ref" w:hAnsi="Georgia Ref" w:cs="Times New Roman"/>
          <w:sz w:val="24"/>
          <w:szCs w:val="24"/>
        </w:rPr>
      </w:pPr>
    </w:p>
    <w:p w14:paraId="6D358397" w14:textId="77777777" w:rsidR="006566C6" w:rsidRPr="00D3510A" w:rsidRDefault="006566C6" w:rsidP="005E1B49">
      <w:pPr>
        <w:spacing w:after="0" w:line="360" w:lineRule="auto"/>
        <w:jc w:val="center"/>
        <w:rPr>
          <w:rFonts w:ascii="Georgia Ref" w:eastAsia="Times New Roman" w:hAnsi="Georgia Ref" w:cs="Times New Roman"/>
          <w:b/>
          <w:sz w:val="32"/>
          <w:szCs w:val="32"/>
          <w:lang w:val="vi-VN"/>
        </w:rPr>
      </w:pPr>
      <w:r w:rsidRPr="00D3510A">
        <w:rPr>
          <w:rFonts w:ascii="Georgia Ref" w:eastAsia="Times New Roman" w:hAnsi="Georgia Ref" w:cs="Times New Roman"/>
          <w:b/>
          <w:sz w:val="32"/>
          <w:szCs w:val="32"/>
          <w:lang w:val="vi-VN"/>
        </w:rPr>
        <w:t>Tiếng Đức sơ cấp A</w:t>
      </w:r>
      <w:r w:rsidRPr="00D3510A">
        <w:rPr>
          <w:rFonts w:ascii="Georgia Ref" w:eastAsia="Times New Roman" w:hAnsi="Georgia Ref" w:cs="Times New Roman"/>
          <w:b/>
          <w:sz w:val="32"/>
          <w:szCs w:val="32"/>
          <w:lang w:val="en-US"/>
        </w:rPr>
        <w:t>1</w:t>
      </w:r>
      <w:r w:rsidRPr="00D3510A">
        <w:rPr>
          <w:rFonts w:ascii="Georgia Ref" w:eastAsia="Times New Roman" w:hAnsi="Georgia Ref" w:cs="Times New Roman"/>
          <w:b/>
          <w:sz w:val="32"/>
          <w:szCs w:val="32"/>
          <w:lang w:val="vi-VN"/>
        </w:rPr>
        <w:t>.1</w:t>
      </w:r>
    </w:p>
    <w:p w14:paraId="39062361" w14:textId="29344221" w:rsidR="006566C6" w:rsidRPr="00D3510A" w:rsidRDefault="006566C6" w:rsidP="006566C6">
      <w:pPr>
        <w:spacing w:after="0" w:line="360" w:lineRule="auto"/>
        <w:jc w:val="center"/>
        <w:rPr>
          <w:rFonts w:ascii="Georgia Ref" w:eastAsia="Times New Roman" w:hAnsi="Georgia Ref" w:cs="Times New Roman"/>
          <w:sz w:val="24"/>
          <w:szCs w:val="24"/>
        </w:rPr>
      </w:pPr>
      <w:r w:rsidRPr="00D3510A">
        <w:rPr>
          <w:rFonts w:ascii="Georgia Ref" w:eastAsia="Times New Roman" w:hAnsi="Georgia Ref" w:cs="Times New Roman"/>
          <w:sz w:val="24"/>
          <w:szCs w:val="24"/>
          <w:lang w:val="vi-VN"/>
        </w:rPr>
        <w:t>Cơ sở ngành (</w:t>
      </w:r>
      <w:r w:rsidRPr="00D3510A">
        <w:rPr>
          <w:rFonts w:ascii="Georgia Ref" w:eastAsia="Times New Roman" w:hAnsi="Georgia Ref" w:cs="Times New Roman"/>
          <w:sz w:val="24"/>
          <w:szCs w:val="24"/>
        </w:rPr>
        <w:t>4</w:t>
      </w:r>
      <w:r w:rsidRPr="00D3510A">
        <w:rPr>
          <w:rFonts w:ascii="Georgia Ref" w:eastAsia="Times New Roman" w:hAnsi="Georgia Ref" w:cs="Times New Roman"/>
          <w:sz w:val="24"/>
          <w:szCs w:val="24"/>
          <w:lang w:val="vi-VN"/>
        </w:rPr>
        <w:t xml:space="preserve"> tín chỉ)</w:t>
      </w:r>
      <w:r w:rsidR="005E1B49" w:rsidRPr="00D3510A">
        <w:rPr>
          <w:rFonts w:ascii="Georgia Ref" w:eastAsia="Times New Roman" w:hAnsi="Georgia Ref" w:cs="Times New Roman"/>
          <w:sz w:val="24"/>
          <w:szCs w:val="24"/>
        </w:rPr>
        <w:t xml:space="preserve"> </w:t>
      </w:r>
      <w:r w:rsidR="005E1B49" w:rsidRPr="00D3510A">
        <w:rPr>
          <w:rFonts w:ascii="Georgia Ref" w:hAnsi="Georgia Ref" w:cs="Raavi"/>
        </w:rPr>
        <w:t>–</w:t>
      </w:r>
      <w:r w:rsidR="005E1B49" w:rsidRPr="00D3510A">
        <w:rPr>
          <w:rFonts w:ascii="Georgia Ref" w:eastAsia="Times New Roman" w:hAnsi="Georgia Ref" w:cs="Times New Roman"/>
          <w:sz w:val="24"/>
          <w:szCs w:val="24"/>
        </w:rPr>
        <w:t xml:space="preserve"> NVD043 </w:t>
      </w:r>
    </w:p>
    <w:p w14:paraId="3B880CE4" w14:textId="77777777" w:rsidR="006566C6" w:rsidRPr="00D3510A" w:rsidRDefault="006566C6" w:rsidP="00014664">
      <w:pPr>
        <w:spacing w:after="0" w:line="600" w:lineRule="auto"/>
        <w:jc w:val="center"/>
        <w:rPr>
          <w:rFonts w:ascii="Georgia Ref" w:eastAsia="Times New Roman" w:hAnsi="Georgia Ref"/>
          <w:sz w:val="24"/>
          <w:szCs w:val="24"/>
          <w:lang w:val="vi-VN"/>
        </w:rPr>
      </w:pPr>
    </w:p>
    <w:p w14:paraId="6D6359B2" w14:textId="511F3768" w:rsidR="006566C6" w:rsidRPr="00D3510A" w:rsidRDefault="006566C6" w:rsidP="006566C6">
      <w:pPr>
        <w:tabs>
          <w:tab w:val="left" w:pos="3780"/>
        </w:tabs>
        <w:spacing w:after="0" w:line="240" w:lineRule="auto"/>
        <w:rPr>
          <w:rFonts w:ascii="Georgia Ref" w:hAnsi="Georgia Ref" w:cs="Times New Roman"/>
          <w:sz w:val="24"/>
          <w:szCs w:val="24"/>
          <w:lang w:val="vi-VN"/>
        </w:rPr>
      </w:pPr>
      <w:bookmarkStart w:id="0" w:name="_Hlk74054157"/>
      <w:r w:rsidRPr="00D3510A">
        <w:rPr>
          <w:rFonts w:ascii="Georgia Ref" w:hAnsi="Georgia Ref" w:cs="Times New Roman"/>
          <w:b/>
          <w:sz w:val="24"/>
          <w:szCs w:val="24"/>
          <w:lang w:val="vi-VN"/>
        </w:rPr>
        <w:t>Giáo viên:</w:t>
      </w:r>
      <w:r w:rsidRPr="00D3510A">
        <w:rPr>
          <w:rFonts w:ascii="Georgia Ref" w:hAnsi="Georgia Ref" w:cs="Times New Roman"/>
          <w:sz w:val="24"/>
          <w:szCs w:val="24"/>
          <w:lang w:val="vi-VN"/>
        </w:rPr>
        <w:tab/>
      </w:r>
      <w:r w:rsidRPr="00D3510A">
        <w:rPr>
          <w:rFonts w:ascii="Georgia Ref" w:eastAsia="Times New Roman" w:hAnsi="Georgia Ref" w:cs="Times New Roman"/>
          <w:sz w:val="24"/>
          <w:szCs w:val="24"/>
          <w:lang w:val="vi-VN"/>
        </w:rPr>
        <w:t xml:space="preserve">ThS. </w:t>
      </w:r>
      <w:r w:rsidRPr="00D3510A">
        <w:rPr>
          <w:rFonts w:ascii="Georgia Ref" w:eastAsia="Times New Roman" w:hAnsi="Georgia Ref" w:cs="Times New Roman"/>
          <w:sz w:val="24"/>
          <w:szCs w:val="24"/>
          <w:lang w:val="it-IT"/>
        </w:rPr>
        <w:t>Trần Thị Thanh Tuyền</w:t>
      </w:r>
      <w:r w:rsidR="002E0821">
        <w:rPr>
          <w:rFonts w:ascii="Georgia Ref" w:eastAsia="Times New Roman" w:hAnsi="Georgia Ref" w:cs="Times New Roman"/>
          <w:lang w:val="it-IT"/>
        </w:rPr>
        <w:t xml:space="preserve"> &amp; các GV khác</w:t>
      </w:r>
      <w:bookmarkStart w:id="1" w:name="_GoBack"/>
      <w:bookmarkEnd w:id="1"/>
    </w:p>
    <w:p w14:paraId="1774FDD3" w14:textId="77777777" w:rsidR="006566C6" w:rsidRPr="00D3510A" w:rsidRDefault="006566C6" w:rsidP="006566C6">
      <w:pPr>
        <w:tabs>
          <w:tab w:val="left" w:pos="3780"/>
        </w:tabs>
        <w:spacing w:after="0" w:line="240" w:lineRule="auto"/>
        <w:rPr>
          <w:rFonts w:ascii="Georgia Ref" w:hAnsi="Georgia Ref" w:cs="Times New Roman"/>
          <w:sz w:val="24"/>
          <w:szCs w:val="24"/>
          <w:lang w:val="vi-VN"/>
        </w:rPr>
      </w:pPr>
    </w:p>
    <w:p w14:paraId="7E3A3A60" w14:textId="6E084B91" w:rsidR="006566C6" w:rsidRPr="00D3510A" w:rsidRDefault="006566C6" w:rsidP="006566C6">
      <w:pPr>
        <w:tabs>
          <w:tab w:val="left" w:pos="3780"/>
        </w:tabs>
        <w:spacing w:after="0" w:line="240" w:lineRule="auto"/>
        <w:rPr>
          <w:rFonts w:ascii="Georgia Ref" w:hAnsi="Georgia Ref" w:cs="Times New Roman"/>
          <w:i/>
          <w:sz w:val="24"/>
          <w:szCs w:val="24"/>
        </w:rPr>
      </w:pPr>
      <w:r w:rsidRPr="00D3510A">
        <w:rPr>
          <w:rFonts w:ascii="Georgia Ref" w:hAnsi="Georgia Ref" w:cs="Times New Roman"/>
          <w:b/>
          <w:sz w:val="24"/>
          <w:szCs w:val="24"/>
          <w:lang w:val="vi-VN"/>
        </w:rPr>
        <w:t xml:space="preserve">Số lượng </w:t>
      </w:r>
      <w:r w:rsidRPr="00D3510A">
        <w:rPr>
          <w:rFonts w:ascii="Georgia Ref" w:hAnsi="Georgia Ref" w:cs="Times New Roman"/>
          <w:b/>
          <w:sz w:val="24"/>
          <w:szCs w:val="24"/>
          <w:lang w:val="en-US"/>
        </w:rPr>
        <w:t>s</w:t>
      </w:r>
      <w:r w:rsidRPr="00D3510A">
        <w:rPr>
          <w:rFonts w:ascii="Georgia Ref" w:hAnsi="Georgia Ref" w:cs="Times New Roman"/>
          <w:b/>
          <w:sz w:val="24"/>
          <w:szCs w:val="24"/>
          <w:lang w:val="vi-VN"/>
        </w:rPr>
        <w:t>inh viên:</w:t>
      </w:r>
      <w:r w:rsidR="008865CB" w:rsidRPr="00D3510A">
        <w:rPr>
          <w:rFonts w:ascii="Georgia Ref" w:hAnsi="Georgia Ref" w:cs="Times New Roman"/>
          <w:sz w:val="24"/>
          <w:szCs w:val="24"/>
          <w:lang w:val="vi-VN"/>
        </w:rPr>
        <w:tab/>
      </w:r>
      <w:r w:rsidR="008865CB" w:rsidRPr="00D3510A">
        <w:rPr>
          <w:rFonts w:ascii="Georgia Ref" w:hAnsi="Georgia Ref" w:cs="Times New Roman"/>
          <w:sz w:val="24"/>
          <w:szCs w:val="24"/>
        </w:rPr>
        <w:t>max. 30</w:t>
      </w:r>
    </w:p>
    <w:p w14:paraId="1ADE73F5" w14:textId="77777777" w:rsidR="006566C6" w:rsidRPr="00D3510A" w:rsidRDefault="006566C6" w:rsidP="006566C6">
      <w:pPr>
        <w:tabs>
          <w:tab w:val="left" w:pos="3780"/>
        </w:tabs>
        <w:spacing w:after="0" w:line="240" w:lineRule="auto"/>
        <w:rPr>
          <w:rFonts w:ascii="Georgia Ref" w:hAnsi="Georgia Ref" w:cs="Times New Roman"/>
          <w:sz w:val="24"/>
          <w:szCs w:val="24"/>
          <w:lang w:val="vi-VN"/>
        </w:rPr>
      </w:pPr>
    </w:p>
    <w:p w14:paraId="631333E0" w14:textId="473B48BE" w:rsidR="006566C6" w:rsidRPr="00D3510A" w:rsidRDefault="006566C6" w:rsidP="006566C6">
      <w:pPr>
        <w:tabs>
          <w:tab w:val="left" w:pos="3780"/>
        </w:tabs>
        <w:spacing w:after="0" w:line="240" w:lineRule="auto"/>
        <w:rPr>
          <w:rFonts w:ascii="Georgia Ref" w:hAnsi="Georgia Ref" w:cs="Times New Roman"/>
          <w:sz w:val="24"/>
          <w:szCs w:val="24"/>
          <w:lang w:val="vi-VN"/>
        </w:rPr>
      </w:pPr>
      <w:r w:rsidRPr="00D3510A">
        <w:rPr>
          <w:rFonts w:ascii="Georgia Ref" w:hAnsi="Georgia Ref" w:cs="Times New Roman"/>
          <w:b/>
          <w:sz w:val="24"/>
          <w:szCs w:val="24"/>
          <w:lang w:val="vi-VN"/>
        </w:rPr>
        <w:t>Thời lượng chương trình:</w:t>
      </w:r>
      <w:r w:rsidRPr="00D3510A">
        <w:rPr>
          <w:rFonts w:ascii="Georgia Ref" w:hAnsi="Georgia Ref" w:cs="Times New Roman"/>
          <w:sz w:val="24"/>
          <w:szCs w:val="24"/>
          <w:lang w:val="vi-VN"/>
        </w:rPr>
        <w:tab/>
      </w:r>
      <w:r w:rsidR="008865CB" w:rsidRPr="00D3510A">
        <w:rPr>
          <w:rFonts w:ascii="Georgia Ref" w:hAnsi="Georgia Ref" w:cs="Times New Roman"/>
          <w:sz w:val="24"/>
          <w:szCs w:val="24"/>
          <w:lang w:val="en-US"/>
        </w:rPr>
        <w:t xml:space="preserve">8 </w:t>
      </w:r>
      <w:proofErr w:type="spellStart"/>
      <w:r w:rsidR="008865CB" w:rsidRPr="00D3510A">
        <w:rPr>
          <w:rFonts w:ascii="Georgia Ref" w:hAnsi="Georgia Ref" w:cs="Times New Roman"/>
          <w:sz w:val="24"/>
          <w:szCs w:val="24"/>
          <w:lang w:val="en-US"/>
        </w:rPr>
        <w:t>tuần</w:t>
      </w:r>
      <w:proofErr w:type="spellEnd"/>
      <w:r w:rsidRPr="00D3510A">
        <w:rPr>
          <w:rFonts w:ascii="Georgia Ref" w:hAnsi="Georgia Ref" w:cs="Times New Roman"/>
          <w:sz w:val="24"/>
          <w:szCs w:val="24"/>
          <w:lang w:val="en-US"/>
        </w:rPr>
        <w:t xml:space="preserve"> </w:t>
      </w:r>
      <w:r w:rsidRPr="00D3510A">
        <w:rPr>
          <w:rFonts w:ascii="Georgia Ref" w:hAnsi="Georgia Ref" w:cs="Times New Roman"/>
          <w:sz w:val="24"/>
          <w:szCs w:val="24"/>
          <w:lang w:val="vi-VN"/>
        </w:rPr>
        <w:t xml:space="preserve">(= </w:t>
      </w:r>
      <w:r w:rsidRPr="00D3510A">
        <w:rPr>
          <w:rFonts w:ascii="Georgia Ref" w:hAnsi="Georgia Ref" w:cs="Times New Roman"/>
          <w:sz w:val="24"/>
          <w:szCs w:val="24"/>
        </w:rPr>
        <w:t>1</w:t>
      </w:r>
      <w:r w:rsidRPr="00D3510A">
        <w:rPr>
          <w:rFonts w:ascii="Georgia Ref" w:hAnsi="Georgia Ref" w:cs="Times New Roman"/>
          <w:sz w:val="24"/>
          <w:szCs w:val="24"/>
          <w:lang w:val="vi-VN"/>
        </w:rPr>
        <w:t>0</w:t>
      </w:r>
      <w:r w:rsidRPr="00D3510A">
        <w:rPr>
          <w:rFonts w:ascii="Georgia Ref" w:hAnsi="Georgia Ref" w:cs="Times New Roman"/>
          <w:sz w:val="24"/>
          <w:szCs w:val="24"/>
        </w:rPr>
        <w:t>5</w:t>
      </w:r>
      <w:r w:rsidRPr="00D3510A">
        <w:rPr>
          <w:rFonts w:ascii="Georgia Ref" w:hAnsi="Georgia Ref" w:cs="Times New Roman"/>
          <w:sz w:val="24"/>
          <w:szCs w:val="24"/>
          <w:lang w:val="vi-VN"/>
        </w:rPr>
        <w:t xml:space="preserve"> </w:t>
      </w:r>
      <w:r w:rsidRPr="00D3510A">
        <w:rPr>
          <w:rFonts w:ascii="Georgia Ref" w:hAnsi="Georgia Ref" w:cs="Times New Roman"/>
          <w:sz w:val="24"/>
          <w:szCs w:val="24"/>
        </w:rPr>
        <w:t>tiết</w:t>
      </w:r>
      <w:r w:rsidRPr="00D3510A">
        <w:rPr>
          <w:rFonts w:ascii="Georgia Ref" w:hAnsi="Georgia Ref" w:cs="Times New Roman"/>
          <w:sz w:val="24"/>
          <w:szCs w:val="24"/>
          <w:lang w:val="vi-VN"/>
        </w:rPr>
        <w:t>)</w:t>
      </w:r>
    </w:p>
    <w:p w14:paraId="72BA0937" w14:textId="77777777" w:rsidR="006566C6" w:rsidRPr="00D3510A" w:rsidRDefault="006566C6" w:rsidP="006566C6">
      <w:pPr>
        <w:tabs>
          <w:tab w:val="left" w:pos="3780"/>
        </w:tabs>
        <w:spacing w:after="0" w:line="240" w:lineRule="auto"/>
        <w:rPr>
          <w:rFonts w:ascii="Georgia Ref" w:hAnsi="Georgia Ref" w:cs="Times New Roman"/>
          <w:sz w:val="24"/>
          <w:szCs w:val="24"/>
          <w:lang w:val="vi-VN"/>
        </w:rPr>
      </w:pPr>
    </w:p>
    <w:p w14:paraId="660071F3" w14:textId="6DCF060C" w:rsidR="006566C6" w:rsidRPr="00D3510A" w:rsidRDefault="006566C6" w:rsidP="006566C6">
      <w:pPr>
        <w:tabs>
          <w:tab w:val="left" w:pos="3780"/>
        </w:tabs>
        <w:spacing w:after="0" w:line="240" w:lineRule="auto"/>
        <w:rPr>
          <w:rFonts w:ascii="Georgia Ref" w:hAnsi="Georgia Ref" w:cs="Times New Roman"/>
          <w:sz w:val="24"/>
          <w:szCs w:val="24"/>
        </w:rPr>
      </w:pPr>
      <w:r w:rsidRPr="00D3510A">
        <w:rPr>
          <w:rFonts w:ascii="Georgia Ref" w:hAnsi="Georgia Ref" w:cs="Times New Roman"/>
          <w:b/>
          <w:sz w:val="24"/>
          <w:szCs w:val="24"/>
          <w:lang w:val="vi-VN"/>
        </w:rPr>
        <w:t>Giờ tư vấn:</w:t>
      </w:r>
      <w:r w:rsidRPr="00D3510A">
        <w:rPr>
          <w:rFonts w:ascii="Georgia Ref" w:hAnsi="Georgia Ref" w:cs="Times New Roman"/>
          <w:sz w:val="24"/>
          <w:szCs w:val="24"/>
          <w:lang w:val="vi-VN"/>
        </w:rPr>
        <w:t xml:space="preserve"> </w:t>
      </w:r>
      <w:r w:rsidRPr="00D3510A">
        <w:rPr>
          <w:rFonts w:ascii="Georgia Ref" w:hAnsi="Georgia Ref" w:cs="Times New Roman"/>
          <w:sz w:val="24"/>
          <w:szCs w:val="24"/>
          <w:lang w:val="vi-VN"/>
        </w:rPr>
        <w:tab/>
        <w:t>xem trên hcmussh.edu.vn</w:t>
      </w:r>
      <w:r w:rsidR="008865CB" w:rsidRPr="00D3510A">
        <w:rPr>
          <w:rFonts w:ascii="Georgia Ref" w:hAnsi="Georgia Ref" w:cs="Times New Roman"/>
          <w:sz w:val="24"/>
          <w:szCs w:val="24"/>
        </w:rPr>
        <w:t>/nvduc</w:t>
      </w:r>
    </w:p>
    <w:p w14:paraId="3A205191" w14:textId="77777777" w:rsidR="006566C6" w:rsidRPr="00D3510A" w:rsidRDefault="006566C6" w:rsidP="006566C6">
      <w:pPr>
        <w:tabs>
          <w:tab w:val="left" w:pos="3780"/>
        </w:tabs>
        <w:spacing w:after="0" w:line="240" w:lineRule="auto"/>
        <w:rPr>
          <w:rFonts w:ascii="Georgia Ref" w:hAnsi="Georgia Ref" w:cs="Times New Roman"/>
          <w:sz w:val="24"/>
          <w:szCs w:val="24"/>
          <w:lang w:val="vi-VN"/>
        </w:rPr>
      </w:pPr>
    </w:p>
    <w:p w14:paraId="04E5FCCC" w14:textId="77777777" w:rsidR="006566C6" w:rsidRPr="00D3510A" w:rsidRDefault="006566C6" w:rsidP="006566C6">
      <w:pPr>
        <w:tabs>
          <w:tab w:val="left" w:pos="3780"/>
        </w:tabs>
        <w:spacing w:after="0" w:line="240" w:lineRule="auto"/>
        <w:ind w:left="3828" w:hanging="3828"/>
        <w:rPr>
          <w:rFonts w:ascii="Georgia Ref" w:hAnsi="Georgia Ref" w:cs="Times New Roman"/>
          <w:bCs/>
          <w:sz w:val="24"/>
          <w:szCs w:val="24"/>
          <w:lang w:val="vi-VN"/>
        </w:rPr>
      </w:pPr>
      <w:r w:rsidRPr="00D3510A">
        <w:rPr>
          <w:rFonts w:ascii="Georgia Ref" w:hAnsi="Georgia Ref" w:cs="Times New Roman"/>
          <w:b/>
          <w:sz w:val="24"/>
          <w:szCs w:val="24"/>
          <w:lang w:val="vi-VN"/>
        </w:rPr>
        <w:t xml:space="preserve">Môn học tiên quyết:                             </w:t>
      </w:r>
      <w:r w:rsidRPr="00D3510A">
        <w:rPr>
          <w:rFonts w:ascii="Georgia Ref" w:hAnsi="Georgia Ref" w:cs="Times New Roman"/>
          <w:bCs/>
          <w:sz w:val="24"/>
          <w:szCs w:val="24"/>
          <w:lang w:val="vi-VN"/>
        </w:rPr>
        <w:t>Không</w:t>
      </w:r>
    </w:p>
    <w:bookmarkEnd w:id="0"/>
    <w:p w14:paraId="061FDEC7" w14:textId="77777777" w:rsidR="006566C6" w:rsidRPr="00D3510A" w:rsidRDefault="006566C6" w:rsidP="006566C6">
      <w:pPr>
        <w:spacing w:after="0" w:line="360" w:lineRule="auto"/>
        <w:jc w:val="both"/>
        <w:rPr>
          <w:rFonts w:ascii="Georgia Ref" w:eastAsia="Times New Roman" w:hAnsi="Georgia Ref"/>
          <w:sz w:val="24"/>
          <w:szCs w:val="24"/>
          <w:lang w:val="vi-VN"/>
        </w:rPr>
      </w:pPr>
    </w:p>
    <w:p w14:paraId="0FB22268" w14:textId="77777777" w:rsidR="006566C6" w:rsidRPr="00D3510A" w:rsidRDefault="006566C6" w:rsidP="006566C6">
      <w:pPr>
        <w:spacing w:after="0" w:line="360" w:lineRule="auto"/>
        <w:jc w:val="both"/>
        <w:rPr>
          <w:rFonts w:ascii="Georgia Ref" w:eastAsia="Times New Roman" w:hAnsi="Georgia Ref" w:cs="Times New Roman"/>
          <w:b/>
          <w:smallCaps/>
          <w:sz w:val="24"/>
          <w:szCs w:val="24"/>
          <w:lang w:val="en-US"/>
        </w:rPr>
      </w:pPr>
    </w:p>
    <w:p w14:paraId="3FDEA668" w14:textId="77777777" w:rsidR="006566C6" w:rsidRPr="00D3510A" w:rsidRDefault="006566C6" w:rsidP="006566C6">
      <w:pPr>
        <w:spacing w:before="120" w:after="120" w:line="240" w:lineRule="auto"/>
        <w:jc w:val="both"/>
        <w:rPr>
          <w:rFonts w:ascii="Georgia Ref" w:eastAsia="Times New Roman" w:hAnsi="Georgia Ref" w:cs="Times New Roman"/>
          <w:b/>
          <w:bCs/>
          <w:smallCaps/>
          <w:sz w:val="24"/>
          <w:szCs w:val="24"/>
        </w:rPr>
      </w:pPr>
      <w:r w:rsidRPr="00D3510A">
        <w:rPr>
          <w:rFonts w:ascii="Georgia Ref" w:eastAsia="Times New Roman" w:hAnsi="Georgia Ref" w:cs="Times New Roman"/>
          <w:b/>
          <w:bCs/>
          <w:sz w:val="24"/>
          <w:szCs w:val="24"/>
        </w:rPr>
        <w:t>Mô tả môn học:</w:t>
      </w:r>
    </w:p>
    <w:p w14:paraId="5BA2A737" w14:textId="77777777" w:rsidR="006566C6" w:rsidRPr="00D3510A" w:rsidRDefault="006566C6" w:rsidP="006566C6">
      <w:pPr>
        <w:spacing w:after="0" w:line="360" w:lineRule="auto"/>
        <w:jc w:val="both"/>
        <w:rPr>
          <w:rFonts w:ascii="Georgia Ref" w:eastAsia="Times New Roman" w:hAnsi="Georgia Ref" w:cs="Times New Roman"/>
          <w:sz w:val="24"/>
          <w:szCs w:val="24"/>
          <w:lang w:val="en-US"/>
        </w:rPr>
      </w:pPr>
      <w:proofErr w:type="spellStart"/>
      <w:r w:rsidRPr="00D3510A">
        <w:rPr>
          <w:rFonts w:ascii="Georgia Ref" w:eastAsia="Times New Roman" w:hAnsi="Georgia Ref" w:cs="Times New Roman"/>
          <w:bCs/>
          <w:sz w:val="24"/>
          <w:szCs w:val="24"/>
          <w:lang w:val="en-US"/>
        </w:rPr>
        <w:t>Tiếng</w:t>
      </w:r>
      <w:proofErr w:type="spellEnd"/>
      <w:r w:rsidRPr="00D3510A">
        <w:rPr>
          <w:rFonts w:ascii="Georgia Ref" w:eastAsia="Times New Roman" w:hAnsi="Georgia Ref" w:cs="Times New Roman"/>
          <w:bCs/>
          <w:sz w:val="24"/>
          <w:szCs w:val="24"/>
          <w:lang w:val="en-US"/>
        </w:rPr>
        <w:t xml:space="preserve"> </w:t>
      </w:r>
      <w:proofErr w:type="spellStart"/>
      <w:r w:rsidRPr="00D3510A">
        <w:rPr>
          <w:rFonts w:ascii="Georgia Ref" w:eastAsia="Times New Roman" w:hAnsi="Georgia Ref" w:cs="Times New Roman"/>
          <w:bCs/>
          <w:sz w:val="24"/>
          <w:szCs w:val="24"/>
          <w:lang w:val="en-US"/>
        </w:rPr>
        <w:t>Đức</w:t>
      </w:r>
      <w:proofErr w:type="spellEnd"/>
      <w:r w:rsidRPr="00D3510A">
        <w:rPr>
          <w:rFonts w:ascii="Georgia Ref" w:eastAsia="Times New Roman" w:hAnsi="Georgia Ref" w:cs="Times New Roman"/>
          <w:bCs/>
          <w:sz w:val="24"/>
          <w:szCs w:val="24"/>
          <w:lang w:val="en-US"/>
        </w:rPr>
        <w:t xml:space="preserve"> </w:t>
      </w:r>
      <w:proofErr w:type="spellStart"/>
      <w:r w:rsidRPr="00D3510A">
        <w:rPr>
          <w:rFonts w:ascii="Georgia Ref" w:eastAsia="Times New Roman" w:hAnsi="Georgia Ref" w:cs="Times New Roman"/>
          <w:bCs/>
          <w:sz w:val="24"/>
          <w:szCs w:val="24"/>
          <w:lang w:val="en-US"/>
        </w:rPr>
        <w:t>sơ</w:t>
      </w:r>
      <w:proofErr w:type="spellEnd"/>
      <w:r w:rsidRPr="00D3510A">
        <w:rPr>
          <w:rFonts w:ascii="Georgia Ref" w:eastAsia="Times New Roman" w:hAnsi="Georgia Ref" w:cs="Times New Roman"/>
          <w:bCs/>
          <w:sz w:val="24"/>
          <w:szCs w:val="24"/>
          <w:lang w:val="en-US"/>
        </w:rPr>
        <w:t xml:space="preserve"> </w:t>
      </w:r>
      <w:proofErr w:type="spellStart"/>
      <w:r w:rsidRPr="00D3510A">
        <w:rPr>
          <w:rFonts w:ascii="Georgia Ref" w:eastAsia="Times New Roman" w:hAnsi="Georgia Ref" w:cs="Times New Roman"/>
          <w:bCs/>
          <w:sz w:val="24"/>
          <w:szCs w:val="24"/>
          <w:lang w:val="en-US"/>
        </w:rPr>
        <w:t>cấp</w:t>
      </w:r>
      <w:proofErr w:type="spellEnd"/>
      <w:r w:rsidRPr="00D3510A">
        <w:rPr>
          <w:rFonts w:ascii="Georgia Ref" w:eastAsia="Times New Roman" w:hAnsi="Georgia Ref" w:cs="Times New Roman"/>
          <w:bCs/>
          <w:sz w:val="24"/>
          <w:szCs w:val="24"/>
          <w:lang w:val="en-US"/>
        </w:rPr>
        <w:t xml:space="preserve"> A1.1 </w:t>
      </w:r>
      <w:proofErr w:type="spellStart"/>
      <w:r w:rsidRPr="00D3510A">
        <w:rPr>
          <w:rFonts w:ascii="Georgia Ref" w:eastAsia="Times New Roman" w:hAnsi="Georgia Ref" w:cs="Times New Roman"/>
          <w:sz w:val="24"/>
          <w:szCs w:val="24"/>
          <w:lang w:val="en-US"/>
        </w:rPr>
        <w:t>là</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môn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học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bắt</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buộc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thuộc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nhóm</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cơ</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sở</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ngành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trong</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chương</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trình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đào</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tạo</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chuyên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ngành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Mục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đích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của</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môn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học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là</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giúp</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sinh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viên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hiểu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và</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sử</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dụng</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được</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những</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mẫu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câu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đơn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giản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nhất</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để</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mô</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tả</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thông</w:t>
      </w:r>
      <w:proofErr w:type="spellEnd"/>
      <w:r w:rsidRPr="00D3510A">
        <w:rPr>
          <w:rFonts w:ascii="Georgia Ref" w:hAnsi="Georgia Ref" w:cs="Times New Roman"/>
          <w:sz w:val="24"/>
          <w:szCs w:val="24"/>
          <w:lang w:val="en-US"/>
        </w:rPr>
        <w:t xml:space="preserve"> tin </w:t>
      </w:r>
      <w:proofErr w:type="spellStart"/>
      <w:r w:rsidRPr="00D3510A">
        <w:rPr>
          <w:rFonts w:ascii="Georgia Ref" w:hAnsi="Georgia Ref" w:cs="Times New Roman"/>
          <w:sz w:val="24"/>
          <w:szCs w:val="24"/>
          <w:lang w:val="en-US"/>
        </w:rPr>
        <w:t>cá</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nhân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để</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có</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thể</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viết</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ngắn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gọn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một</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bưu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thiếp</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và</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có</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thể</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điền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thông</w:t>
      </w:r>
      <w:proofErr w:type="spellEnd"/>
      <w:r w:rsidRPr="00D3510A">
        <w:rPr>
          <w:rFonts w:ascii="Georgia Ref" w:hAnsi="Georgia Ref" w:cs="Times New Roman"/>
          <w:sz w:val="24"/>
          <w:szCs w:val="24"/>
          <w:lang w:val="en-US"/>
        </w:rPr>
        <w:t xml:space="preserve"> tin </w:t>
      </w:r>
      <w:proofErr w:type="spellStart"/>
      <w:r w:rsidRPr="00D3510A">
        <w:rPr>
          <w:rFonts w:ascii="Georgia Ref" w:hAnsi="Georgia Ref" w:cs="Times New Roman"/>
          <w:sz w:val="24"/>
          <w:szCs w:val="24"/>
          <w:lang w:val="en-US"/>
        </w:rPr>
        <w:t>cá</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nhân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vào</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biểu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mẫu</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môn</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học</w:t>
      </w:r>
      <w:proofErr w:type="spellEnd"/>
      <w:r w:rsidRPr="00D3510A">
        <w:rPr>
          <w:rFonts w:ascii="Georgia Ref" w:hAnsi="Georgia Ref" w:cs="Times New Roman"/>
          <w:sz w:val="24"/>
          <w:szCs w:val="24"/>
          <w:lang w:val="en-US"/>
        </w:rPr>
        <w:t xml:space="preserve">. </w:t>
      </w:r>
      <w:proofErr w:type="spellStart"/>
      <w:r w:rsidRPr="00D3510A">
        <w:rPr>
          <w:rFonts w:ascii="Georgia Ref" w:hAnsi="Georgia Ref" w:cs="Times New Roman"/>
          <w:sz w:val="24"/>
          <w:szCs w:val="24"/>
          <w:lang w:val="en-US"/>
        </w:rPr>
        <w:t>L</w:t>
      </w:r>
      <w:r w:rsidRPr="00D3510A">
        <w:rPr>
          <w:rFonts w:ascii="Georgia Ref" w:eastAsia="Times New Roman" w:hAnsi="Georgia Ref" w:cs="Times New Roman"/>
          <w:sz w:val="24"/>
          <w:szCs w:val="24"/>
          <w:lang w:val="en-US"/>
        </w:rPr>
        <w:t>uyện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tập</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cho</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sinh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viên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các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kỹ</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năng</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Nghe</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hiểu</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Vấn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đáp</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Đọc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hiểu</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Viết</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và</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Văn</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phạm</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và</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thực</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hành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tiếng</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Đức</w:t>
      </w:r>
      <w:proofErr w:type="spellEnd"/>
      <w:r w:rsidRPr="00D3510A">
        <w:rPr>
          <w:rFonts w:ascii="Georgia Ref" w:eastAsia="Times New Roman" w:hAnsi="Georgia Ref" w:cs="Times New Roman"/>
          <w:sz w:val="24"/>
          <w:szCs w:val="24"/>
          <w:lang w:val="en-US"/>
        </w:rPr>
        <w:t xml:space="preserve"> ở </w:t>
      </w:r>
      <w:proofErr w:type="spellStart"/>
      <w:r w:rsidRPr="00D3510A">
        <w:rPr>
          <w:rFonts w:ascii="Georgia Ref" w:eastAsia="Times New Roman" w:hAnsi="Georgia Ref" w:cs="Times New Roman"/>
          <w:sz w:val="24"/>
          <w:szCs w:val="24"/>
          <w:lang w:val="en-US"/>
        </w:rPr>
        <w:t>trình</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độ</w:t>
      </w:r>
      <w:proofErr w:type="spellEnd"/>
      <w:r w:rsidRPr="00D3510A">
        <w:rPr>
          <w:rFonts w:ascii="Georgia Ref" w:eastAsia="Times New Roman" w:hAnsi="Georgia Ref" w:cs="Times New Roman"/>
          <w:sz w:val="24"/>
          <w:szCs w:val="24"/>
          <w:lang w:val="en-US"/>
        </w:rPr>
        <w:t xml:space="preserve"> A1.1 </w:t>
      </w:r>
      <w:proofErr w:type="spellStart"/>
      <w:r w:rsidRPr="00D3510A">
        <w:rPr>
          <w:rFonts w:ascii="Georgia Ref" w:eastAsia="Times New Roman" w:hAnsi="Georgia Ref" w:cs="Times New Roman"/>
          <w:sz w:val="24"/>
          <w:szCs w:val="24"/>
          <w:lang w:val="en-US"/>
        </w:rPr>
        <w:t>theo</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khung</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tham</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chiếu</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Châu</w:t>
      </w:r>
      <w:proofErr w:type="spellEnd"/>
      <w:r w:rsidRPr="00D3510A">
        <w:rPr>
          <w:rFonts w:ascii="Georgia Ref" w:eastAsia="Times New Roman" w:hAnsi="Georgia Ref" w:cs="Times New Roman"/>
          <w:sz w:val="24"/>
          <w:szCs w:val="24"/>
          <w:lang w:val="en-US"/>
        </w:rPr>
        <w:t xml:space="preserve"> </w:t>
      </w:r>
      <w:proofErr w:type="spellStart"/>
      <w:r w:rsidRPr="00D3510A">
        <w:rPr>
          <w:rFonts w:ascii="Georgia Ref" w:eastAsia="Times New Roman" w:hAnsi="Georgia Ref" w:cs="Times New Roman"/>
          <w:sz w:val="24"/>
          <w:szCs w:val="24"/>
          <w:lang w:val="en-US"/>
        </w:rPr>
        <w:t>Âu</w:t>
      </w:r>
      <w:proofErr w:type="spellEnd"/>
      <w:r w:rsidRPr="00D3510A">
        <w:rPr>
          <w:rFonts w:ascii="Georgia Ref" w:eastAsia="Times New Roman" w:hAnsi="Georgia Ref" w:cs="Times New Roman"/>
          <w:sz w:val="24"/>
          <w:szCs w:val="24"/>
          <w:lang w:val="en-US"/>
        </w:rPr>
        <w:t>.</w:t>
      </w:r>
    </w:p>
    <w:p w14:paraId="36FD2468" w14:textId="77777777" w:rsidR="006566C6" w:rsidRPr="00D3510A" w:rsidRDefault="006566C6" w:rsidP="006566C6">
      <w:pPr>
        <w:spacing w:after="0" w:line="360" w:lineRule="auto"/>
        <w:rPr>
          <w:rFonts w:ascii="Georgia Ref" w:eastAsia="Times New Roman" w:hAnsi="Georgia Ref" w:cs="Times New Roman"/>
          <w:b/>
          <w:smallCaps/>
          <w:sz w:val="24"/>
          <w:szCs w:val="24"/>
          <w:lang w:val="pt-BR"/>
        </w:rPr>
      </w:pPr>
    </w:p>
    <w:p w14:paraId="286A7B15" w14:textId="77777777" w:rsidR="006566C6" w:rsidRPr="00D3510A" w:rsidRDefault="006566C6" w:rsidP="006566C6">
      <w:pPr>
        <w:spacing w:after="0" w:line="360" w:lineRule="auto"/>
        <w:rPr>
          <w:rFonts w:ascii="Georgia Ref" w:eastAsia="Times New Roman" w:hAnsi="Georgia Ref" w:cs="Times New Roman"/>
          <w:b/>
          <w:sz w:val="24"/>
          <w:szCs w:val="24"/>
          <w:lang w:val="pt-BR"/>
        </w:rPr>
      </w:pPr>
      <w:r w:rsidRPr="00D3510A">
        <w:rPr>
          <w:rFonts w:ascii="Georgia Ref" w:eastAsia="Times New Roman" w:hAnsi="Georgia Ref" w:cs="Times New Roman"/>
          <w:b/>
          <w:sz w:val="24"/>
          <w:szCs w:val="24"/>
          <w:lang w:val="pt-BR"/>
        </w:rPr>
        <w:t>Giáo trình</w:t>
      </w:r>
    </w:p>
    <w:p w14:paraId="612BE35E" w14:textId="77777777" w:rsidR="00523364" w:rsidRPr="00D3510A" w:rsidRDefault="00523364" w:rsidP="00523364">
      <w:pPr>
        <w:pStyle w:val="ListParagraph"/>
        <w:numPr>
          <w:ilvl w:val="0"/>
          <w:numId w:val="5"/>
        </w:numPr>
        <w:spacing w:line="360" w:lineRule="auto"/>
        <w:ind w:left="283" w:hanging="272"/>
        <w:contextualSpacing w:val="0"/>
        <w:jc w:val="both"/>
        <w:rPr>
          <w:rFonts w:ascii="Georgia Ref" w:hAnsi="Georgia Ref"/>
          <w:sz w:val="24"/>
          <w:szCs w:val="24"/>
          <w:lang w:val="de-DE"/>
        </w:rPr>
      </w:pPr>
      <w:r w:rsidRPr="00D3510A">
        <w:rPr>
          <w:rFonts w:ascii="Georgia Ref" w:hAnsi="Georgia Ref"/>
          <w:sz w:val="24"/>
          <w:szCs w:val="24"/>
          <w:lang w:val="de-DE"/>
        </w:rPr>
        <w:t xml:space="preserve">Dallapiazza, R., von Jan, E. &amp; Schönherr, T.  (2005). </w:t>
      </w:r>
      <w:r w:rsidRPr="00D3510A">
        <w:rPr>
          <w:rFonts w:ascii="Georgia Ref" w:hAnsi="Georgia Ref"/>
          <w:i/>
          <w:iCs/>
          <w:sz w:val="24"/>
          <w:szCs w:val="24"/>
          <w:lang w:val="de-DE"/>
        </w:rPr>
        <w:t>Tangram aktuell 1 – Lektion 1-4 – Kursbuch + Arbeitsbuch mit Audio-CD zum Arbeitsbuch</w:t>
      </w:r>
      <w:r w:rsidRPr="00D3510A">
        <w:rPr>
          <w:rFonts w:ascii="Georgia Ref" w:hAnsi="Georgia Ref"/>
          <w:sz w:val="24"/>
          <w:szCs w:val="24"/>
          <w:lang w:val="de-DE"/>
        </w:rPr>
        <w:t>. Ismaning: Hueber.</w:t>
      </w:r>
    </w:p>
    <w:p w14:paraId="67E8202D" w14:textId="77777777" w:rsidR="006566C6" w:rsidRPr="00D3510A" w:rsidRDefault="006566C6" w:rsidP="00523364">
      <w:pPr>
        <w:spacing w:after="120"/>
        <w:jc w:val="both"/>
        <w:rPr>
          <w:rFonts w:ascii="Georgia Ref" w:hAnsi="Georgia Ref"/>
          <w:bCs/>
          <w:sz w:val="24"/>
          <w:szCs w:val="24"/>
          <w:lang w:val="pt-BR"/>
        </w:rPr>
      </w:pPr>
    </w:p>
    <w:p w14:paraId="4F274E97" w14:textId="77777777" w:rsidR="006566C6" w:rsidRPr="00D3510A" w:rsidRDefault="006566C6" w:rsidP="006566C6">
      <w:pPr>
        <w:spacing w:after="120" w:line="240" w:lineRule="auto"/>
        <w:ind w:left="283" w:hanging="272"/>
        <w:jc w:val="both"/>
        <w:rPr>
          <w:rFonts w:ascii="Georgia Ref" w:eastAsia="Times New Roman" w:hAnsi="Georgia Ref" w:cs="Times New Roman"/>
          <w:b/>
          <w:sz w:val="24"/>
          <w:szCs w:val="24"/>
          <w:lang w:val="pt-BR"/>
        </w:rPr>
      </w:pPr>
      <w:r w:rsidRPr="00D3510A">
        <w:rPr>
          <w:rFonts w:ascii="Georgia Ref" w:eastAsia="Times New Roman" w:hAnsi="Georgia Ref" w:cs="Times New Roman"/>
          <w:b/>
          <w:sz w:val="24"/>
          <w:szCs w:val="24"/>
          <w:lang w:val="pt-BR"/>
        </w:rPr>
        <w:t xml:space="preserve">Tài liệu khác </w:t>
      </w:r>
    </w:p>
    <w:p w14:paraId="1B605519" w14:textId="77777777" w:rsidR="00A5251A" w:rsidRPr="00D3510A" w:rsidRDefault="00A5251A" w:rsidP="00A5251A">
      <w:pPr>
        <w:pStyle w:val="ListParagraph"/>
        <w:numPr>
          <w:ilvl w:val="0"/>
          <w:numId w:val="5"/>
        </w:numPr>
        <w:spacing w:line="360" w:lineRule="auto"/>
        <w:ind w:left="283" w:hanging="272"/>
        <w:contextualSpacing w:val="0"/>
        <w:jc w:val="both"/>
        <w:rPr>
          <w:rFonts w:ascii="Georgia Ref" w:hAnsi="Georgia Ref"/>
          <w:sz w:val="24"/>
          <w:szCs w:val="24"/>
          <w:lang w:val="de-DE"/>
        </w:rPr>
      </w:pPr>
      <w:r w:rsidRPr="00D3510A">
        <w:rPr>
          <w:rFonts w:ascii="Georgia Ref" w:hAnsi="Georgia Ref"/>
          <w:sz w:val="24"/>
          <w:szCs w:val="24"/>
          <w:lang w:val="de-DE"/>
        </w:rPr>
        <w:t xml:space="preserve">Dengler, S. u.a. (2019). </w:t>
      </w:r>
      <w:r w:rsidRPr="00D3510A">
        <w:rPr>
          <w:rFonts w:ascii="Georgia Ref" w:hAnsi="Georgia Ref"/>
          <w:i/>
          <w:iCs/>
          <w:sz w:val="24"/>
          <w:szCs w:val="24"/>
          <w:lang w:val="de-DE"/>
        </w:rPr>
        <w:t>Netzwerk neu A1.1 – Kurs- und Übungsbuch mit Audios und Videos</w:t>
      </w:r>
      <w:r w:rsidRPr="00D3510A">
        <w:rPr>
          <w:rFonts w:ascii="Georgia Ref" w:hAnsi="Georgia Ref"/>
          <w:sz w:val="24"/>
          <w:szCs w:val="24"/>
          <w:lang w:val="de-DE"/>
        </w:rPr>
        <w:t xml:space="preserve">. Stuttgart: Klett. </w:t>
      </w:r>
    </w:p>
    <w:p w14:paraId="59AD611E" w14:textId="77777777" w:rsidR="00A5251A" w:rsidRPr="00D3510A" w:rsidRDefault="00A5251A" w:rsidP="00A5251A">
      <w:pPr>
        <w:pStyle w:val="ListParagraph"/>
        <w:numPr>
          <w:ilvl w:val="0"/>
          <w:numId w:val="5"/>
        </w:numPr>
        <w:spacing w:line="360" w:lineRule="auto"/>
        <w:ind w:left="284" w:hanging="284"/>
        <w:contextualSpacing w:val="0"/>
        <w:jc w:val="both"/>
        <w:rPr>
          <w:rFonts w:ascii="Georgia Ref" w:hAnsi="Georgia Ref"/>
          <w:sz w:val="24"/>
          <w:szCs w:val="24"/>
          <w:lang w:val="de-DE"/>
        </w:rPr>
      </w:pPr>
      <w:r w:rsidRPr="00D3510A">
        <w:rPr>
          <w:rFonts w:ascii="Georgia Ref" w:hAnsi="Georgia Ref"/>
          <w:sz w:val="24"/>
          <w:szCs w:val="24"/>
          <w:lang w:val="de-DE"/>
        </w:rPr>
        <w:t xml:space="preserve">Finster, A. u.a. (2017). </w:t>
      </w:r>
      <w:r w:rsidRPr="00D3510A">
        <w:rPr>
          <w:rFonts w:ascii="Georgia Ref" w:hAnsi="Georgia Ref"/>
          <w:i/>
          <w:iCs/>
          <w:sz w:val="24"/>
          <w:szCs w:val="24"/>
          <w:lang w:val="de-DE"/>
        </w:rPr>
        <w:t>Panorama. Deutsch als Fremdsprache – Kursbuch A1.1</w:t>
      </w:r>
      <w:r w:rsidRPr="00D3510A">
        <w:rPr>
          <w:rFonts w:ascii="Georgia Ref" w:hAnsi="Georgia Ref"/>
          <w:sz w:val="24"/>
          <w:szCs w:val="24"/>
          <w:lang w:val="de-DE"/>
        </w:rPr>
        <w:t xml:space="preserve">. Berlin: Cornelsen. </w:t>
      </w:r>
    </w:p>
    <w:p w14:paraId="6B73AF36" w14:textId="77777777" w:rsidR="00A5251A" w:rsidRPr="00D3510A" w:rsidRDefault="00A5251A" w:rsidP="00A5251A">
      <w:pPr>
        <w:pStyle w:val="ListParagraph"/>
        <w:numPr>
          <w:ilvl w:val="0"/>
          <w:numId w:val="5"/>
        </w:numPr>
        <w:spacing w:line="360" w:lineRule="auto"/>
        <w:ind w:left="283" w:hanging="272"/>
        <w:contextualSpacing w:val="0"/>
        <w:jc w:val="both"/>
        <w:rPr>
          <w:rFonts w:ascii="Georgia Ref" w:hAnsi="Georgia Ref"/>
          <w:bCs/>
          <w:sz w:val="24"/>
          <w:szCs w:val="24"/>
          <w:lang w:val="de-DE"/>
        </w:rPr>
      </w:pPr>
      <w:r w:rsidRPr="00D3510A">
        <w:rPr>
          <w:rFonts w:ascii="Georgia Ref" w:hAnsi="Georgia Ref"/>
          <w:sz w:val="24"/>
          <w:szCs w:val="24"/>
          <w:lang w:val="de-DE"/>
        </w:rPr>
        <w:t xml:space="preserve">Hilpert, S. (2007). </w:t>
      </w:r>
      <w:r w:rsidRPr="00D3510A">
        <w:rPr>
          <w:rFonts w:ascii="Georgia Ref" w:hAnsi="Georgia Ref"/>
          <w:i/>
          <w:sz w:val="24"/>
          <w:szCs w:val="24"/>
          <w:lang w:val="de-DE"/>
        </w:rPr>
        <w:t>Tangram aktuell 1 – Übungsheft.</w:t>
      </w:r>
      <w:r w:rsidRPr="00D3510A">
        <w:rPr>
          <w:rFonts w:ascii="Georgia Ref" w:hAnsi="Georgia Ref"/>
          <w:sz w:val="24"/>
          <w:szCs w:val="24"/>
          <w:lang w:val="de-DE"/>
        </w:rPr>
        <w:t xml:space="preserve"> Ismaning: Hueber.</w:t>
      </w:r>
    </w:p>
    <w:p w14:paraId="5015995C" w14:textId="77777777" w:rsidR="00A5251A" w:rsidRPr="00D3510A" w:rsidRDefault="00A5251A" w:rsidP="00A5251A">
      <w:pPr>
        <w:pStyle w:val="ListParagraph"/>
        <w:numPr>
          <w:ilvl w:val="0"/>
          <w:numId w:val="5"/>
        </w:numPr>
        <w:spacing w:line="360" w:lineRule="auto"/>
        <w:ind w:left="283" w:hanging="272"/>
        <w:contextualSpacing w:val="0"/>
        <w:jc w:val="both"/>
        <w:rPr>
          <w:rFonts w:ascii="Georgia Ref" w:hAnsi="Georgia Ref"/>
          <w:sz w:val="24"/>
          <w:szCs w:val="24"/>
          <w:lang w:val="de-DE"/>
        </w:rPr>
      </w:pPr>
      <w:r w:rsidRPr="00D3510A">
        <w:rPr>
          <w:rFonts w:ascii="Georgia Ref" w:hAnsi="Georgia Ref"/>
          <w:sz w:val="24"/>
          <w:szCs w:val="24"/>
          <w:lang w:val="de-DE"/>
        </w:rPr>
        <w:t xml:space="preserve">Lemcke, C. &amp; Rohrmann, L. (2007). </w:t>
      </w:r>
      <w:r w:rsidRPr="00D3510A">
        <w:rPr>
          <w:rFonts w:ascii="Georgia Ref" w:hAnsi="Georgia Ref"/>
          <w:i/>
          <w:sz w:val="24"/>
          <w:szCs w:val="24"/>
          <w:lang w:val="de-DE"/>
        </w:rPr>
        <w:t>Wortschatz Intensivtrainer A1</w:t>
      </w:r>
      <w:r w:rsidRPr="00D3510A">
        <w:rPr>
          <w:rFonts w:ascii="Georgia Ref" w:hAnsi="Georgia Ref"/>
          <w:sz w:val="24"/>
          <w:szCs w:val="24"/>
          <w:lang w:val="de-DE"/>
        </w:rPr>
        <w:t>. Berlin/München: Langenscheidt.</w:t>
      </w:r>
    </w:p>
    <w:p w14:paraId="4AADA4DF" w14:textId="77777777" w:rsidR="006566C6" w:rsidRPr="00D3510A" w:rsidRDefault="006566C6" w:rsidP="006566C6">
      <w:pPr>
        <w:spacing w:after="0" w:line="360" w:lineRule="auto"/>
        <w:jc w:val="both"/>
        <w:rPr>
          <w:rFonts w:ascii="Georgia Ref" w:hAnsi="Georgia Ref" w:cs="Times New Roman"/>
          <w:b/>
          <w:bCs/>
          <w:sz w:val="24"/>
          <w:szCs w:val="24"/>
        </w:rPr>
      </w:pPr>
    </w:p>
    <w:p w14:paraId="029ACB11" w14:textId="77777777" w:rsidR="006566C6" w:rsidRPr="00D3510A" w:rsidRDefault="006566C6" w:rsidP="006566C6">
      <w:pPr>
        <w:spacing w:after="0" w:line="360" w:lineRule="auto"/>
        <w:jc w:val="both"/>
        <w:rPr>
          <w:rFonts w:ascii="Georgia Ref" w:hAnsi="Georgia Ref" w:cs="Times New Roman"/>
          <w:b/>
          <w:bCs/>
          <w:sz w:val="24"/>
          <w:szCs w:val="24"/>
        </w:rPr>
      </w:pPr>
      <w:r w:rsidRPr="00D3510A">
        <w:rPr>
          <w:rFonts w:ascii="Georgia Ref" w:hAnsi="Georgia Ref" w:cs="Times New Roman"/>
          <w:b/>
          <w:bCs/>
          <w:sz w:val="24"/>
          <w:szCs w:val="24"/>
        </w:rPr>
        <w:lastRenderedPageBreak/>
        <w:t>Chuẩn đầu ra môn học:</w:t>
      </w:r>
    </w:p>
    <w:p w14:paraId="076D0CAB" w14:textId="77777777" w:rsidR="006566C6" w:rsidRPr="00D3510A" w:rsidRDefault="006566C6" w:rsidP="006566C6">
      <w:pPr>
        <w:spacing w:after="0" w:line="360" w:lineRule="auto"/>
        <w:jc w:val="both"/>
        <w:rPr>
          <w:rFonts w:ascii="Georgia Ref" w:eastAsia="Times New Roman" w:hAnsi="Georgia Ref" w:cs="Times New Roman"/>
          <w:iCs/>
          <w:sz w:val="24"/>
          <w:szCs w:val="24"/>
        </w:rPr>
      </w:pPr>
      <w:r w:rsidRPr="00D3510A">
        <w:rPr>
          <w:rFonts w:ascii="Georgia Ref" w:eastAsia="Times New Roman" w:hAnsi="Georgia Ref" w:cs="Times New Roman"/>
          <w:iCs/>
          <w:sz w:val="24"/>
          <w:szCs w:val="24"/>
        </w:rPr>
        <w:t>Sau khi hoàn thành môn học, sinh viên sẽ trau dồi được những kỹ năng: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6"/>
      </w:tblGrid>
      <w:tr w:rsidR="006566C6" w:rsidRPr="00D3510A" w14:paraId="46165F24" w14:textId="77777777" w:rsidTr="006566C6">
        <w:tc>
          <w:tcPr>
            <w:tcW w:w="1020" w:type="dxa"/>
            <w:tcBorders>
              <w:top w:val="single" w:sz="4" w:space="0" w:color="auto"/>
              <w:left w:val="single" w:sz="4" w:space="0" w:color="auto"/>
              <w:bottom w:val="single" w:sz="4" w:space="0" w:color="auto"/>
              <w:right w:val="single" w:sz="4" w:space="0" w:color="auto"/>
            </w:tcBorders>
            <w:vAlign w:val="center"/>
            <w:hideMark/>
          </w:tcPr>
          <w:p w14:paraId="7D8BA628" w14:textId="77777777" w:rsidR="006566C6" w:rsidRPr="00D3510A" w:rsidRDefault="006566C6">
            <w:pPr>
              <w:spacing w:before="60" w:after="60" w:line="240" w:lineRule="auto"/>
              <w:jc w:val="center"/>
              <w:rPr>
                <w:rFonts w:ascii="Georgia Ref" w:hAnsi="Georgia Ref" w:cs="Times New Roman"/>
                <w:b/>
                <w:sz w:val="24"/>
                <w:szCs w:val="24"/>
                <w:lang w:val="vi-VN"/>
              </w:rPr>
            </w:pPr>
            <w:r w:rsidRPr="00D3510A">
              <w:rPr>
                <w:rFonts w:ascii="Georgia Ref" w:hAnsi="Georgia Ref" w:cs="Times New Roman"/>
                <w:b/>
                <w:sz w:val="24"/>
                <w:szCs w:val="24"/>
              </w:rPr>
              <w:t>C</w:t>
            </w:r>
            <w:r w:rsidRPr="00D3510A">
              <w:rPr>
                <w:rFonts w:ascii="Georgia Ref" w:hAnsi="Georgia Ref" w:cs="Times New Roman"/>
                <w:b/>
                <w:sz w:val="24"/>
                <w:szCs w:val="24"/>
                <w:lang w:val="vi-VN"/>
              </w:rPr>
              <w:t>ĐR</w:t>
            </w:r>
          </w:p>
        </w:tc>
        <w:tc>
          <w:tcPr>
            <w:tcW w:w="8336" w:type="dxa"/>
            <w:tcBorders>
              <w:top w:val="single" w:sz="4" w:space="0" w:color="auto"/>
              <w:left w:val="single" w:sz="4" w:space="0" w:color="auto"/>
              <w:bottom w:val="single" w:sz="4" w:space="0" w:color="auto"/>
              <w:right w:val="single" w:sz="4" w:space="0" w:color="auto"/>
            </w:tcBorders>
            <w:vAlign w:val="center"/>
            <w:hideMark/>
          </w:tcPr>
          <w:p w14:paraId="7172398A" w14:textId="77777777" w:rsidR="006566C6" w:rsidRPr="00D3510A" w:rsidRDefault="006566C6">
            <w:pPr>
              <w:spacing w:before="60" w:after="60" w:line="240" w:lineRule="auto"/>
              <w:jc w:val="center"/>
              <w:rPr>
                <w:rFonts w:ascii="Georgia Ref" w:hAnsi="Georgia Ref" w:cs="Times New Roman"/>
                <w:b/>
                <w:sz w:val="24"/>
                <w:szCs w:val="24"/>
              </w:rPr>
            </w:pPr>
            <w:r w:rsidRPr="00D3510A">
              <w:rPr>
                <w:rFonts w:ascii="Georgia Ref" w:hAnsi="Georgia Ref" w:cs="Times New Roman"/>
                <w:b/>
                <w:sz w:val="24"/>
                <w:szCs w:val="24"/>
              </w:rPr>
              <w:t>Mô tả CĐR</w:t>
            </w:r>
          </w:p>
        </w:tc>
      </w:tr>
      <w:tr w:rsidR="006566C6" w:rsidRPr="00D3510A" w14:paraId="4FAF3AD1" w14:textId="77777777" w:rsidTr="006566C6">
        <w:tc>
          <w:tcPr>
            <w:tcW w:w="1020" w:type="dxa"/>
            <w:tcBorders>
              <w:top w:val="single" w:sz="4" w:space="0" w:color="auto"/>
              <w:left w:val="single" w:sz="4" w:space="0" w:color="auto"/>
              <w:bottom w:val="single" w:sz="4" w:space="0" w:color="auto"/>
              <w:right w:val="single" w:sz="4" w:space="0" w:color="auto"/>
            </w:tcBorders>
            <w:vAlign w:val="center"/>
            <w:hideMark/>
          </w:tcPr>
          <w:p w14:paraId="634CB33B" w14:textId="77777777" w:rsidR="006566C6" w:rsidRPr="00D3510A" w:rsidRDefault="006566C6">
            <w:pPr>
              <w:spacing w:before="60" w:after="60" w:line="240" w:lineRule="auto"/>
              <w:jc w:val="center"/>
              <w:rPr>
                <w:rFonts w:ascii="Georgia Ref" w:hAnsi="Georgia Ref" w:cs="Times New Roman"/>
                <w:sz w:val="24"/>
                <w:szCs w:val="24"/>
              </w:rPr>
            </w:pPr>
            <w:r w:rsidRPr="00D3510A">
              <w:rPr>
                <w:rFonts w:ascii="Georgia Ref" w:hAnsi="Georgia Ref" w:cs="Times New Roman"/>
                <w:sz w:val="24"/>
                <w:szCs w:val="24"/>
              </w:rPr>
              <w:t>G1.1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1084BF65" w14:textId="77777777" w:rsidR="006566C6" w:rsidRPr="00D3510A" w:rsidRDefault="006566C6">
            <w:pPr>
              <w:spacing w:before="60" w:after="60" w:line="240" w:lineRule="auto"/>
              <w:jc w:val="both"/>
              <w:rPr>
                <w:rFonts w:ascii="Georgia Ref" w:hAnsi="Georgia Ref" w:cs="Times New Roman"/>
                <w:sz w:val="24"/>
                <w:szCs w:val="24"/>
              </w:rPr>
            </w:pPr>
            <w:r w:rsidRPr="00D3510A">
              <w:rPr>
                <w:rFonts w:ascii="Georgia Ref" w:hAnsi="Georgia Ref" w:cs="Times New Roman"/>
                <w:sz w:val="24"/>
                <w:szCs w:val="24"/>
              </w:rPr>
              <w:t xml:space="preserve">Có thể nghe và đọc hiểu những từ quen thuộc và những câu đơn giản liên quan đến bản thân, những điều cụ thể xung quanh khi người đối thoại nói chậm và rõ ràng về các chủ đề như hỏi xin thông tin cá nhân, tình huống mua sắm, đưa ra lời khuyên, các thông báo trên áp phích, biển hiệu. </w:t>
            </w:r>
          </w:p>
        </w:tc>
      </w:tr>
      <w:tr w:rsidR="006566C6" w:rsidRPr="00D3510A" w14:paraId="3442D5E7" w14:textId="77777777" w:rsidTr="006566C6">
        <w:tc>
          <w:tcPr>
            <w:tcW w:w="1020" w:type="dxa"/>
            <w:tcBorders>
              <w:top w:val="single" w:sz="4" w:space="0" w:color="auto"/>
              <w:left w:val="single" w:sz="4" w:space="0" w:color="auto"/>
              <w:bottom w:val="single" w:sz="4" w:space="0" w:color="auto"/>
              <w:right w:val="single" w:sz="4" w:space="0" w:color="auto"/>
            </w:tcBorders>
            <w:vAlign w:val="center"/>
            <w:hideMark/>
          </w:tcPr>
          <w:p w14:paraId="10703573" w14:textId="77777777" w:rsidR="006566C6" w:rsidRPr="00D3510A" w:rsidRDefault="006566C6">
            <w:pPr>
              <w:spacing w:before="60" w:after="60" w:line="240" w:lineRule="auto"/>
              <w:jc w:val="center"/>
              <w:rPr>
                <w:rFonts w:ascii="Georgia Ref" w:hAnsi="Georgia Ref" w:cs="Times New Roman"/>
                <w:sz w:val="24"/>
                <w:szCs w:val="24"/>
              </w:rPr>
            </w:pPr>
            <w:r w:rsidRPr="00D3510A">
              <w:rPr>
                <w:rFonts w:ascii="Georgia Ref" w:hAnsi="Georgia Ref" w:cs="Times New Roman"/>
                <w:sz w:val="24"/>
                <w:szCs w:val="24"/>
              </w:rPr>
              <w:t>G1.2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3BBF483B" w14:textId="77777777" w:rsidR="006566C6" w:rsidRPr="00D3510A" w:rsidRDefault="006566C6">
            <w:pPr>
              <w:spacing w:before="60" w:after="60" w:line="240" w:lineRule="auto"/>
              <w:jc w:val="both"/>
              <w:rPr>
                <w:rFonts w:ascii="Georgia Ref" w:hAnsi="Georgia Ref"/>
                <w:sz w:val="24"/>
                <w:szCs w:val="24"/>
              </w:rPr>
            </w:pPr>
            <w:r w:rsidRPr="00D3510A">
              <w:rPr>
                <w:rFonts w:ascii="Georgia Ref" w:hAnsi="Georgia Ref" w:cs="Times New Roman"/>
                <w:sz w:val="24"/>
                <w:szCs w:val="24"/>
              </w:rPr>
              <w:t>Có thể hiểu và sử dụng các mẫu câu cơ bản nếu người đối thoại nói chậm và có thiện chí giúp đỡ. Có thể hỏi và trả lời về các chủ đề quen thuộc, ví dụ các tình huống cơ bản khi mua sắm, khi đặt đồ ăn trong nhà hàng. Có thể sử dụng các cụm từ và mẫu câu đơn giản để mô tả về bản thân, nơi ở, đồ dùng hằng ngày. Có thể giới thiệu những người khác; hỏi người khác về các thông tin cá nhân.</w:t>
            </w:r>
          </w:p>
        </w:tc>
      </w:tr>
      <w:tr w:rsidR="006566C6" w:rsidRPr="00D3510A" w14:paraId="5D8210D8" w14:textId="77777777" w:rsidTr="006566C6">
        <w:tc>
          <w:tcPr>
            <w:tcW w:w="1020" w:type="dxa"/>
            <w:tcBorders>
              <w:top w:val="single" w:sz="4" w:space="0" w:color="auto"/>
              <w:left w:val="single" w:sz="4" w:space="0" w:color="auto"/>
              <w:bottom w:val="single" w:sz="4" w:space="0" w:color="auto"/>
              <w:right w:val="single" w:sz="4" w:space="0" w:color="auto"/>
            </w:tcBorders>
            <w:vAlign w:val="center"/>
            <w:hideMark/>
          </w:tcPr>
          <w:p w14:paraId="0314C9ED" w14:textId="77777777" w:rsidR="006566C6" w:rsidRPr="00D3510A" w:rsidRDefault="006566C6">
            <w:pPr>
              <w:spacing w:before="60" w:after="60" w:line="240" w:lineRule="auto"/>
              <w:jc w:val="center"/>
              <w:rPr>
                <w:rFonts w:ascii="Georgia Ref" w:hAnsi="Georgia Ref" w:cs="Times New Roman"/>
                <w:sz w:val="24"/>
                <w:szCs w:val="24"/>
              </w:rPr>
            </w:pPr>
            <w:r w:rsidRPr="00D3510A">
              <w:rPr>
                <w:rFonts w:ascii="Georgia Ref" w:hAnsi="Georgia Ref" w:cs="Times New Roman"/>
                <w:sz w:val="24"/>
                <w:szCs w:val="24"/>
              </w:rPr>
              <w:t>G1.3</w:t>
            </w:r>
          </w:p>
        </w:tc>
        <w:tc>
          <w:tcPr>
            <w:tcW w:w="8336" w:type="dxa"/>
            <w:tcBorders>
              <w:top w:val="single" w:sz="4" w:space="0" w:color="auto"/>
              <w:left w:val="single" w:sz="4" w:space="0" w:color="auto"/>
              <w:bottom w:val="single" w:sz="4" w:space="0" w:color="auto"/>
              <w:right w:val="single" w:sz="4" w:space="0" w:color="auto"/>
            </w:tcBorders>
            <w:vAlign w:val="center"/>
            <w:hideMark/>
          </w:tcPr>
          <w:p w14:paraId="4F9335C1" w14:textId="77777777" w:rsidR="006566C6" w:rsidRPr="00D3510A" w:rsidRDefault="006566C6">
            <w:pPr>
              <w:spacing w:before="60" w:after="60" w:line="240" w:lineRule="auto"/>
              <w:jc w:val="both"/>
              <w:rPr>
                <w:rFonts w:ascii="Georgia Ref" w:hAnsi="Georgia Ref"/>
                <w:sz w:val="24"/>
                <w:szCs w:val="24"/>
                <w:lang w:val="pt-BR"/>
              </w:rPr>
            </w:pPr>
            <w:r w:rsidRPr="00D3510A">
              <w:rPr>
                <w:rFonts w:ascii="Georgia Ref" w:hAnsi="Georgia Ref" w:cs="Times New Roman"/>
                <w:sz w:val="24"/>
                <w:szCs w:val="24"/>
              </w:rPr>
              <w:t xml:space="preserve">Có thể dựa trên vốn từ vựng về các chủ đề quen thuộc trong đời sống hàng ngày để viết ngắn gọn bưu thiếp, ví dụ về chủ đề hỏi thăm sức khỏe, ngày lễ. Có thể điền thông tin cá nhân vào các biểu mẫu. </w:t>
            </w:r>
          </w:p>
        </w:tc>
      </w:tr>
      <w:tr w:rsidR="006566C6" w:rsidRPr="00D3510A" w14:paraId="5C0C5590" w14:textId="77777777" w:rsidTr="006566C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61CD163E" w14:textId="77777777" w:rsidR="006566C6" w:rsidRPr="00D3510A" w:rsidRDefault="006566C6">
            <w:pPr>
              <w:spacing w:before="60" w:after="60" w:line="240" w:lineRule="auto"/>
              <w:jc w:val="center"/>
              <w:rPr>
                <w:rFonts w:ascii="Georgia Ref" w:hAnsi="Georgia Ref" w:cs="Times New Roman"/>
                <w:sz w:val="24"/>
                <w:szCs w:val="24"/>
              </w:rPr>
            </w:pPr>
            <w:r w:rsidRPr="00D3510A">
              <w:rPr>
                <w:rFonts w:ascii="Georgia Ref" w:hAnsi="Georgia Ref" w:cs="Times New Roman"/>
                <w:sz w:val="24"/>
                <w:szCs w:val="24"/>
              </w:rPr>
              <w:t>G2.1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13DB3852" w14:textId="77777777" w:rsidR="006566C6" w:rsidRPr="00D3510A" w:rsidRDefault="006566C6">
            <w:pPr>
              <w:spacing w:before="60" w:after="60" w:line="240" w:lineRule="auto"/>
              <w:jc w:val="both"/>
              <w:rPr>
                <w:rFonts w:ascii="Georgia Ref" w:hAnsi="Georgia Ref"/>
                <w:sz w:val="24"/>
                <w:szCs w:val="24"/>
              </w:rPr>
            </w:pPr>
            <w:r w:rsidRPr="00D3510A">
              <w:rPr>
                <w:rFonts w:ascii="Georgia Ref" w:hAnsi="Georgia Ref" w:cs="Times New Roman"/>
                <w:sz w:val="24"/>
                <w:szCs w:val="24"/>
              </w:rPr>
              <w:t>Sinh viên thường xuyên mở rộng vốn từ, là cơ sở để rèn luyện các kỹ năng ngôn ngữ: kĩ năng nghe- hiểu các đoạn hội thoại đơn giản hàng ngày, kĩ năng đọc- hiểu các mục rao vặt ngắn gọn, kĩ năng giao tiếp cơ bản.</w:t>
            </w:r>
          </w:p>
        </w:tc>
      </w:tr>
    </w:tbl>
    <w:p w14:paraId="603B62DB" w14:textId="77777777" w:rsidR="006566C6" w:rsidRPr="00D3510A" w:rsidRDefault="006566C6" w:rsidP="006566C6">
      <w:pPr>
        <w:spacing w:after="0" w:line="360" w:lineRule="auto"/>
        <w:jc w:val="both"/>
        <w:rPr>
          <w:rFonts w:ascii="Georgia Ref" w:eastAsia="Times New Roman" w:hAnsi="Georgia Ref" w:cs="Times New Roman"/>
          <w:b/>
          <w:noProof/>
          <w:sz w:val="24"/>
          <w:szCs w:val="24"/>
        </w:rPr>
      </w:pPr>
    </w:p>
    <w:p w14:paraId="614C5AD3" w14:textId="77777777" w:rsidR="006566C6" w:rsidRPr="00D3510A" w:rsidRDefault="006566C6" w:rsidP="006566C6">
      <w:pPr>
        <w:spacing w:after="0" w:line="360" w:lineRule="auto"/>
        <w:jc w:val="both"/>
        <w:rPr>
          <w:rFonts w:ascii="Georgia Ref" w:eastAsia="Times New Roman" w:hAnsi="Georgia Ref" w:cs="Times New Roman"/>
          <w:b/>
          <w:sz w:val="24"/>
          <w:szCs w:val="24"/>
        </w:rPr>
      </w:pPr>
    </w:p>
    <w:p w14:paraId="494546BD" w14:textId="77777777" w:rsidR="006566C6" w:rsidRPr="00D3510A" w:rsidRDefault="006566C6" w:rsidP="006566C6">
      <w:pPr>
        <w:tabs>
          <w:tab w:val="left" w:pos="3780"/>
        </w:tabs>
        <w:spacing w:after="120" w:line="360" w:lineRule="auto"/>
        <w:jc w:val="both"/>
        <w:rPr>
          <w:rFonts w:ascii="Georgia Ref" w:hAnsi="Georgia Ref" w:cs="Times New Roman"/>
          <w:b/>
          <w:sz w:val="24"/>
          <w:szCs w:val="24"/>
          <w:lang w:val="vi-VN"/>
        </w:rPr>
      </w:pPr>
      <w:bookmarkStart w:id="2" w:name="_Hlk74053674"/>
      <w:r w:rsidRPr="00D3510A">
        <w:rPr>
          <w:rFonts w:ascii="Georgia Ref" w:hAnsi="Georgia Ref" w:cs="Times New Roman"/>
          <w:b/>
          <w:sz w:val="24"/>
          <w:szCs w:val="24"/>
          <w:lang w:val="vi-VN"/>
        </w:rPr>
        <w:t xml:space="preserve">Điều kiện </w:t>
      </w:r>
      <w:proofErr w:type="spellStart"/>
      <w:r w:rsidRPr="00D3510A">
        <w:rPr>
          <w:rFonts w:ascii="Georgia Ref" w:hAnsi="Georgia Ref" w:cs="Times New Roman"/>
          <w:b/>
          <w:sz w:val="24"/>
          <w:szCs w:val="24"/>
          <w:lang w:val="en-US"/>
        </w:rPr>
        <w:t>làm</w:t>
      </w:r>
      <w:proofErr w:type="spellEnd"/>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bài</w:t>
      </w:r>
      <w:proofErr w:type="spellEnd"/>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thi</w:t>
      </w:r>
      <w:proofErr w:type="spellEnd"/>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cuối</w:t>
      </w:r>
      <w:proofErr w:type="spellEnd"/>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kỳ</w:t>
      </w:r>
      <w:proofErr w:type="spellEnd"/>
      <w:r w:rsidRPr="00D3510A">
        <w:rPr>
          <w:rFonts w:ascii="Georgia Ref" w:hAnsi="Georgia Ref" w:cs="Times New Roman"/>
          <w:b/>
          <w:sz w:val="24"/>
          <w:szCs w:val="24"/>
          <w:lang w:val="vi-VN"/>
        </w:rPr>
        <w:t>:</w:t>
      </w:r>
    </w:p>
    <w:p w14:paraId="01B7A4B2" w14:textId="77777777" w:rsidR="006566C6" w:rsidRPr="00D3510A" w:rsidRDefault="006566C6" w:rsidP="006566C6">
      <w:pPr>
        <w:pStyle w:val="ListParagraph"/>
        <w:numPr>
          <w:ilvl w:val="0"/>
          <w:numId w:val="6"/>
        </w:numPr>
        <w:spacing w:after="120" w:line="360" w:lineRule="auto"/>
        <w:ind w:left="284" w:hanging="284"/>
        <w:jc w:val="both"/>
        <w:rPr>
          <w:rFonts w:ascii="Georgia Ref" w:hAnsi="Georgia Ref"/>
          <w:sz w:val="24"/>
          <w:szCs w:val="24"/>
        </w:rPr>
      </w:pPr>
      <w:proofErr w:type="spellStart"/>
      <w:r w:rsidRPr="00D3510A">
        <w:rPr>
          <w:rFonts w:ascii="Georgia Ref" w:hAnsi="Georgia Ref"/>
          <w:sz w:val="24"/>
          <w:szCs w:val="24"/>
        </w:rPr>
        <w:t>Sinh</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viên</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phải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tham</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dự</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ít</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nhất</w:t>
      </w:r>
      <w:proofErr w:type="spellEnd"/>
      <w:r w:rsidRPr="00D3510A">
        <w:rPr>
          <w:rFonts w:ascii="Georgia Ref" w:hAnsi="Georgia Ref"/>
          <w:sz w:val="24"/>
          <w:szCs w:val="24"/>
        </w:rPr>
        <w:t xml:space="preserve"> 80% </w:t>
      </w:r>
      <w:proofErr w:type="spellStart"/>
      <w:r w:rsidRPr="00D3510A">
        <w:rPr>
          <w:rFonts w:ascii="Georgia Ref" w:hAnsi="Georgia Ref"/>
          <w:sz w:val="24"/>
          <w:szCs w:val="24"/>
        </w:rPr>
        <w:t>số</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tiết</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học</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và</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hoàn</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thành</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ít</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nhất</w:t>
      </w:r>
      <w:proofErr w:type="spellEnd"/>
      <w:r w:rsidRPr="00D3510A">
        <w:rPr>
          <w:rFonts w:ascii="Georgia Ref" w:hAnsi="Georgia Ref"/>
          <w:sz w:val="24"/>
          <w:szCs w:val="24"/>
        </w:rPr>
        <w:t xml:space="preserve"> 80% </w:t>
      </w:r>
      <w:proofErr w:type="spellStart"/>
      <w:r w:rsidRPr="00D3510A">
        <w:rPr>
          <w:rFonts w:ascii="Georgia Ref" w:hAnsi="Georgia Ref"/>
          <w:sz w:val="24"/>
          <w:szCs w:val="24"/>
        </w:rPr>
        <w:t>bài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tập</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về</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nhà</w:t>
      </w:r>
      <w:proofErr w:type="spellEnd"/>
    </w:p>
    <w:p w14:paraId="7D35E095" w14:textId="77777777" w:rsidR="006566C6" w:rsidRPr="00D3510A" w:rsidRDefault="006566C6" w:rsidP="006566C6">
      <w:pPr>
        <w:pStyle w:val="ListParagraph"/>
        <w:numPr>
          <w:ilvl w:val="0"/>
          <w:numId w:val="6"/>
        </w:numPr>
        <w:spacing w:after="120" w:line="360" w:lineRule="auto"/>
        <w:ind w:left="284" w:hanging="284"/>
        <w:jc w:val="both"/>
        <w:rPr>
          <w:rFonts w:ascii="Georgia Ref" w:hAnsi="Georgia Ref"/>
          <w:sz w:val="24"/>
          <w:szCs w:val="24"/>
        </w:rPr>
      </w:pPr>
      <w:proofErr w:type="spellStart"/>
      <w:r w:rsidRPr="00D3510A">
        <w:rPr>
          <w:rFonts w:ascii="Georgia Ref" w:hAnsi="Georgia Ref"/>
          <w:sz w:val="24"/>
          <w:szCs w:val="24"/>
        </w:rPr>
        <w:t>Sinh</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viên</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phải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chuẩn</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bị</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tốt</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trước</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buổi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học</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hoàn</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thành</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bài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tập</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về</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nhà</w:t>
      </w:r>
      <w:proofErr w:type="spellEnd"/>
      <w:r w:rsidRPr="00D3510A">
        <w:rPr>
          <w:rFonts w:ascii="Georgia Ref" w:hAnsi="Georgia Ref"/>
          <w:sz w:val="24"/>
          <w:szCs w:val="24"/>
        </w:rPr>
        <w:t>)</w:t>
      </w:r>
    </w:p>
    <w:p w14:paraId="16F59C82" w14:textId="77777777" w:rsidR="006566C6" w:rsidRPr="00D3510A" w:rsidRDefault="006566C6" w:rsidP="006566C6">
      <w:pPr>
        <w:tabs>
          <w:tab w:val="left" w:pos="2160"/>
        </w:tabs>
        <w:jc w:val="both"/>
        <w:rPr>
          <w:rFonts w:ascii="Georgia Ref" w:hAnsi="Georgia Ref" w:cs="Times New Roman"/>
          <w:b/>
          <w:sz w:val="24"/>
          <w:szCs w:val="24"/>
          <w:lang w:val="vi-VN"/>
        </w:rPr>
      </w:pPr>
    </w:p>
    <w:p w14:paraId="6781F2AD" w14:textId="77777777" w:rsidR="006566C6" w:rsidRPr="00D3510A" w:rsidRDefault="006566C6" w:rsidP="006566C6">
      <w:pPr>
        <w:tabs>
          <w:tab w:val="left" w:pos="3780"/>
        </w:tabs>
        <w:spacing w:after="120" w:line="360" w:lineRule="auto"/>
        <w:jc w:val="both"/>
        <w:rPr>
          <w:rFonts w:ascii="Georgia Ref" w:hAnsi="Georgia Ref" w:cs="Times New Roman"/>
          <w:b/>
          <w:sz w:val="24"/>
          <w:szCs w:val="24"/>
          <w:lang w:val="vi-VN"/>
        </w:rPr>
      </w:pPr>
      <w:r w:rsidRPr="00D3510A">
        <w:rPr>
          <w:rFonts w:ascii="Georgia Ref" w:hAnsi="Georgia Ref" w:cs="Times New Roman"/>
          <w:b/>
          <w:sz w:val="24"/>
          <w:szCs w:val="24"/>
          <w:lang w:val="vi-VN"/>
        </w:rPr>
        <w:t>Tiêu chí đánh giá</w:t>
      </w:r>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môn</w:t>
      </w:r>
      <w:proofErr w:type="spellEnd"/>
      <w:r w:rsidRPr="00D3510A">
        <w:rPr>
          <w:rFonts w:ascii="Georgia Ref" w:hAnsi="Georgia Ref" w:cs="Times New Roman"/>
          <w:b/>
          <w:sz w:val="24"/>
          <w:szCs w:val="24"/>
          <w:lang w:val="en-US"/>
        </w:rPr>
        <w:t xml:space="preserve"> </w:t>
      </w:r>
      <w:proofErr w:type="spellStart"/>
      <w:r w:rsidRPr="00D3510A">
        <w:rPr>
          <w:rFonts w:ascii="Georgia Ref" w:hAnsi="Georgia Ref" w:cs="Times New Roman"/>
          <w:b/>
          <w:sz w:val="24"/>
          <w:szCs w:val="24"/>
          <w:lang w:val="en-US"/>
        </w:rPr>
        <w:t>học</w:t>
      </w:r>
      <w:proofErr w:type="spellEnd"/>
      <w:r w:rsidRPr="00D3510A">
        <w:rPr>
          <w:rFonts w:ascii="Georgia Ref" w:hAnsi="Georgia Ref" w:cs="Times New Roman"/>
          <w:b/>
          <w:sz w:val="24"/>
          <w:szCs w:val="24"/>
          <w:lang w:val="vi-VN"/>
        </w:rPr>
        <w:t>:</w:t>
      </w:r>
    </w:p>
    <w:p w14:paraId="7F47D3AD" w14:textId="77777777" w:rsidR="006566C6" w:rsidRPr="00D3510A" w:rsidRDefault="006566C6" w:rsidP="006566C6">
      <w:pPr>
        <w:pStyle w:val="ListParagraph"/>
        <w:numPr>
          <w:ilvl w:val="0"/>
          <w:numId w:val="6"/>
        </w:numPr>
        <w:spacing w:after="120" w:line="360" w:lineRule="auto"/>
        <w:ind w:left="284" w:hanging="284"/>
        <w:jc w:val="both"/>
        <w:rPr>
          <w:rFonts w:ascii="Georgia Ref" w:hAnsi="Georgia Ref"/>
          <w:sz w:val="24"/>
          <w:szCs w:val="24"/>
          <w:lang w:val="vi-VN"/>
        </w:rPr>
      </w:pPr>
      <w:proofErr w:type="spellStart"/>
      <w:r w:rsidRPr="00D3510A">
        <w:rPr>
          <w:rFonts w:ascii="Georgia Ref" w:hAnsi="Georgia Ref"/>
          <w:sz w:val="24"/>
          <w:szCs w:val="24"/>
        </w:rPr>
        <w:t>Thi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giữa</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kỳ</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Bài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kiểm</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tra</w:t>
      </w:r>
      <w:proofErr w:type="spellEnd"/>
      <w:r w:rsidRPr="00D3510A">
        <w:rPr>
          <w:rFonts w:ascii="Georgia Ref" w:hAnsi="Georgia Ref"/>
          <w:sz w:val="24"/>
          <w:szCs w:val="24"/>
        </w:rPr>
        <w:t xml:space="preserve"> 1-2</w:t>
      </w:r>
      <w:r w:rsidRPr="00D3510A">
        <w:rPr>
          <w:rFonts w:ascii="Georgia Ref" w:hAnsi="Georgia Ref"/>
          <w:sz w:val="24"/>
          <w:szCs w:val="24"/>
          <w:lang w:val="vi-VN"/>
        </w:rPr>
        <w:t xml:space="preserve"> (</w:t>
      </w:r>
      <w:proofErr w:type="spellStart"/>
      <w:r w:rsidRPr="00D3510A">
        <w:rPr>
          <w:rFonts w:ascii="Georgia Ref" w:hAnsi="Georgia Ref"/>
          <w:sz w:val="24"/>
          <w:szCs w:val="24"/>
        </w:rPr>
        <w:t>chiếm</w:t>
      </w:r>
      <w:proofErr w:type="spellEnd"/>
      <w:r w:rsidRPr="00D3510A">
        <w:rPr>
          <w:rFonts w:ascii="Georgia Ref" w:hAnsi="Georgia Ref"/>
          <w:sz w:val="24"/>
          <w:szCs w:val="24"/>
        </w:rPr>
        <w:t xml:space="preserve"> 30</w:t>
      </w:r>
      <w:r w:rsidRPr="00D3510A">
        <w:rPr>
          <w:rFonts w:ascii="Georgia Ref" w:hAnsi="Georgia Ref"/>
          <w:sz w:val="24"/>
          <w:szCs w:val="24"/>
          <w:lang w:val="vi-VN"/>
        </w:rPr>
        <w:t xml:space="preserve">% </w:t>
      </w:r>
      <w:proofErr w:type="spellStart"/>
      <w:r w:rsidRPr="00D3510A">
        <w:rPr>
          <w:rFonts w:ascii="Georgia Ref" w:hAnsi="Georgia Ref"/>
          <w:sz w:val="24"/>
          <w:szCs w:val="24"/>
        </w:rPr>
        <w:t>điểm</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tổng</w:t>
      </w:r>
      <w:proofErr w:type="spellEnd"/>
      <w:r w:rsidRPr="00D3510A">
        <w:rPr>
          <w:rFonts w:ascii="Georgia Ref" w:hAnsi="Georgia Ref"/>
          <w:sz w:val="24"/>
          <w:szCs w:val="24"/>
          <w:lang w:val="vi-VN"/>
        </w:rPr>
        <w:t>)</w:t>
      </w:r>
    </w:p>
    <w:p w14:paraId="01908538" w14:textId="77777777" w:rsidR="006566C6" w:rsidRPr="00D3510A" w:rsidRDefault="006566C6" w:rsidP="006566C6">
      <w:pPr>
        <w:pStyle w:val="ListParagraph"/>
        <w:numPr>
          <w:ilvl w:val="0"/>
          <w:numId w:val="6"/>
        </w:numPr>
        <w:spacing w:line="360" w:lineRule="auto"/>
        <w:ind w:left="284" w:hanging="284"/>
        <w:jc w:val="both"/>
        <w:rPr>
          <w:rFonts w:ascii="Georgia Ref" w:hAnsi="Georgia Ref"/>
          <w:sz w:val="24"/>
          <w:szCs w:val="24"/>
          <w:lang w:val="vi-VN"/>
        </w:rPr>
      </w:pPr>
      <w:proofErr w:type="spellStart"/>
      <w:r w:rsidRPr="00D3510A">
        <w:rPr>
          <w:rFonts w:ascii="Georgia Ref" w:hAnsi="Georgia Ref"/>
          <w:sz w:val="24"/>
          <w:szCs w:val="24"/>
        </w:rPr>
        <w:t>Thi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cuối</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kỳ</w:t>
      </w:r>
      <w:proofErr w:type="spellEnd"/>
      <w:r w:rsidRPr="00D3510A">
        <w:rPr>
          <w:rFonts w:ascii="Georgia Ref" w:hAnsi="Georgia Ref"/>
          <w:sz w:val="24"/>
          <w:szCs w:val="24"/>
        </w:rPr>
        <w:t xml:space="preserve"> </w:t>
      </w:r>
      <w:r w:rsidRPr="00D3510A">
        <w:rPr>
          <w:rFonts w:ascii="Georgia Ref" w:hAnsi="Georgia Ref"/>
          <w:sz w:val="24"/>
          <w:szCs w:val="24"/>
          <w:lang w:val="vi-VN"/>
        </w:rPr>
        <w:t>(</w:t>
      </w:r>
      <w:proofErr w:type="spellStart"/>
      <w:r w:rsidRPr="00D3510A">
        <w:rPr>
          <w:rFonts w:ascii="Georgia Ref" w:hAnsi="Georgia Ref"/>
          <w:sz w:val="24"/>
          <w:szCs w:val="24"/>
        </w:rPr>
        <w:t>chiếm</w:t>
      </w:r>
      <w:proofErr w:type="spellEnd"/>
      <w:r w:rsidRPr="00D3510A">
        <w:rPr>
          <w:rFonts w:ascii="Georgia Ref" w:hAnsi="Georgia Ref"/>
          <w:sz w:val="24"/>
          <w:szCs w:val="24"/>
        </w:rPr>
        <w:t xml:space="preserve"> 70</w:t>
      </w:r>
      <w:r w:rsidRPr="00D3510A">
        <w:rPr>
          <w:rFonts w:ascii="Georgia Ref" w:hAnsi="Georgia Ref"/>
          <w:sz w:val="24"/>
          <w:szCs w:val="24"/>
          <w:lang w:val="vi-VN"/>
        </w:rPr>
        <w:t xml:space="preserve">% </w:t>
      </w:r>
      <w:proofErr w:type="spellStart"/>
      <w:r w:rsidRPr="00D3510A">
        <w:rPr>
          <w:rFonts w:ascii="Georgia Ref" w:hAnsi="Georgia Ref"/>
          <w:sz w:val="24"/>
          <w:szCs w:val="24"/>
        </w:rPr>
        <w:t>điểm</w:t>
      </w:r>
      <w:proofErr w:type="spellEnd"/>
      <w:r w:rsidRPr="00D3510A">
        <w:rPr>
          <w:rFonts w:ascii="Georgia Ref" w:hAnsi="Georgia Ref"/>
          <w:sz w:val="24"/>
          <w:szCs w:val="24"/>
        </w:rPr>
        <w:t xml:space="preserve"> </w:t>
      </w:r>
      <w:proofErr w:type="spellStart"/>
      <w:r w:rsidRPr="00D3510A">
        <w:rPr>
          <w:rFonts w:ascii="Georgia Ref" w:hAnsi="Georgia Ref"/>
          <w:sz w:val="24"/>
          <w:szCs w:val="24"/>
        </w:rPr>
        <w:t>tổng</w:t>
      </w:r>
      <w:proofErr w:type="spellEnd"/>
      <w:r w:rsidRPr="00D3510A">
        <w:rPr>
          <w:rFonts w:ascii="Georgia Ref" w:hAnsi="Georgia Ref"/>
          <w:sz w:val="24"/>
          <w:szCs w:val="24"/>
          <w:lang w:val="vi-VN"/>
        </w:rPr>
        <w:t>)</w:t>
      </w:r>
    </w:p>
    <w:bookmarkEnd w:id="2"/>
    <w:p w14:paraId="20536214" w14:textId="77777777" w:rsidR="006566C6" w:rsidRPr="00D3510A" w:rsidRDefault="006566C6" w:rsidP="006566C6">
      <w:pPr>
        <w:spacing w:after="0" w:line="360" w:lineRule="auto"/>
        <w:rPr>
          <w:rFonts w:ascii="Georgia Ref" w:eastAsia="Times New Roman" w:hAnsi="Georgia Ref" w:cs="Times New Roman"/>
          <w:b/>
          <w:smallCaps/>
          <w:sz w:val="24"/>
          <w:szCs w:val="24"/>
        </w:rPr>
      </w:pPr>
    </w:p>
    <w:p w14:paraId="39E65D9A" w14:textId="77777777" w:rsidR="006566C6" w:rsidRPr="00D3510A" w:rsidRDefault="006566C6" w:rsidP="006566C6">
      <w:pPr>
        <w:spacing w:after="0" w:line="360" w:lineRule="auto"/>
        <w:rPr>
          <w:rFonts w:ascii="Georgia Ref" w:eastAsia="Times New Roman" w:hAnsi="Georgia Ref" w:cs="Times New Roman"/>
          <w:b/>
          <w:smallCaps/>
          <w:sz w:val="24"/>
          <w:szCs w:val="24"/>
        </w:rPr>
      </w:pPr>
    </w:p>
    <w:p w14:paraId="55A1B519" w14:textId="77777777" w:rsidR="006566C6" w:rsidRPr="00D3510A" w:rsidRDefault="006566C6" w:rsidP="006566C6">
      <w:pPr>
        <w:spacing w:after="0" w:line="360" w:lineRule="auto"/>
        <w:rPr>
          <w:rFonts w:ascii="Georgia Ref" w:eastAsia="Times New Roman" w:hAnsi="Georgia Ref" w:cs="Times New Roman"/>
          <w:b/>
          <w:smallCaps/>
          <w:sz w:val="24"/>
          <w:szCs w:val="24"/>
          <w:lang w:val="it-IT"/>
        </w:rPr>
      </w:pPr>
    </w:p>
    <w:p w14:paraId="37AD61A4" w14:textId="77777777" w:rsidR="006566C6" w:rsidRPr="00D3510A" w:rsidRDefault="006566C6" w:rsidP="006566C6">
      <w:pPr>
        <w:spacing w:after="0" w:line="360" w:lineRule="auto"/>
        <w:rPr>
          <w:rFonts w:ascii="Georgia Ref" w:eastAsia="Times New Roman" w:hAnsi="Georgia Ref" w:cs="Times New Roman"/>
          <w:sz w:val="24"/>
          <w:szCs w:val="24"/>
          <w:lang w:val="it-IT"/>
        </w:rPr>
      </w:pPr>
      <w:r w:rsidRPr="00D3510A">
        <w:rPr>
          <w:rFonts w:ascii="Georgia Ref" w:eastAsia="Times New Roman" w:hAnsi="Georgia Ref" w:cs="Times New Roman"/>
          <w:sz w:val="24"/>
          <w:szCs w:val="24"/>
          <w:lang w:val="it-IT"/>
        </w:rPr>
        <w:t xml:space="preserve"> </w:t>
      </w:r>
    </w:p>
    <w:p w14:paraId="2EFF4363" w14:textId="77777777" w:rsidR="00DA46EE" w:rsidRPr="00D3510A" w:rsidRDefault="00DA46EE" w:rsidP="0020279A">
      <w:pPr>
        <w:rPr>
          <w:rFonts w:ascii="Georgia Ref" w:hAnsi="Georgia Ref"/>
        </w:rPr>
      </w:pPr>
    </w:p>
    <w:sectPr w:rsidR="00DA46EE" w:rsidRPr="00D3510A">
      <w:headerReference w:type="default" r:id="rId10"/>
      <w:footerReference w:type="default" r:id="rId11"/>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A22C0" w14:textId="77777777" w:rsidR="00AC7F70" w:rsidRDefault="00AC7F70">
      <w:pPr>
        <w:spacing w:after="0" w:line="240" w:lineRule="auto"/>
      </w:pPr>
      <w:r>
        <w:separator/>
      </w:r>
    </w:p>
  </w:endnote>
  <w:endnote w:type="continuationSeparator" w:id="0">
    <w:p w14:paraId="004864D5" w14:textId="77777777" w:rsidR="00AC7F70" w:rsidRDefault="00AC7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Ref">
    <w:altName w:val="Cambria"/>
    <w:panose1 w:val="02040502050405020303"/>
    <w:charset w:val="00"/>
    <w:family w:val="roman"/>
    <w:pitch w:val="variable"/>
    <w:sig w:usb0="00000287" w:usb1="00000000" w:usb2="00000000" w:usb3="00000000" w:csb0="0000009F" w:csb1="00000000"/>
  </w:font>
  <w:font w:name="Raavi">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66D43" w14:textId="2F69BA81" w:rsidR="00DA46EE" w:rsidRPr="00BC3C4D" w:rsidRDefault="009E71EC">
    <w:pPr>
      <w:tabs>
        <w:tab w:val="right" w:pos="9356"/>
      </w:tabs>
      <w:rPr>
        <w:rFonts w:ascii="Georgia Ref" w:hAnsi="Georgia Ref" w:cs="Times New Roman"/>
        <w:sz w:val="20"/>
        <w:szCs w:val="20"/>
      </w:rPr>
    </w:pPr>
    <w:r w:rsidRPr="00BC3C4D">
      <w:rPr>
        <w:rFonts w:ascii="Georgia Ref" w:hAnsi="Georgia Ref" w:cs="Times New Roman"/>
        <w:smallCaps/>
        <w:noProof/>
        <w:sz w:val="20"/>
        <w:szCs w:val="20"/>
      </w:rPr>
      <mc:AlternateContent>
        <mc:Choice Requires="wps">
          <w:drawing>
            <wp:anchor distT="0" distB="0" distL="114300" distR="114300" simplePos="0" relativeHeight="251713536" behindDoc="0" locked="0" layoutInCell="1" allowOverlap="1" wp14:anchorId="5CD9891C" wp14:editId="206DF0B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323F28" id="_x0000_t32" coordsize="21600,21600" o:spt="32" o:oned="t" path="m,l21600,21600e" filled="f">
              <v:path arrowok="t" fillok="f" o:connecttype="none"/>
              <o:lock v:ext="edit" shapetype="t"/>
            </v:shapetype>
            <v:shape id="AutoShape 2" o:spid="_x0000_s1026" type="#_x0000_t32" style="position:absolute;margin-left:-.35pt;margin-top:-5pt;width:467.7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505A61">
      <w:rPr>
        <w:rFonts w:ascii="Georgia Ref" w:hAnsi="Georgia Ref" w:cs="Times New Roman"/>
        <w:smallCaps/>
        <w:sz w:val="20"/>
        <w:szCs w:val="20"/>
      </w:rPr>
      <w:t>tiếng đức sơ cấp A1.1</w:t>
    </w:r>
    <w:r w:rsidRPr="00BC3C4D">
      <w:rPr>
        <w:rFonts w:ascii="Georgia Ref" w:hAnsi="Georgia Ref" w:cs="Times New Roman"/>
        <w:sz w:val="20"/>
        <w:szCs w:val="20"/>
      </w:rPr>
      <w:tab/>
      <w:t xml:space="preserve">Trang </w:t>
    </w:r>
    <w:sdt>
      <w:sdtPr>
        <w:rPr>
          <w:rFonts w:ascii="Georgia Ref" w:hAnsi="Georgia Ref" w:cs="Times New Roman"/>
          <w:sz w:val="20"/>
          <w:szCs w:val="20"/>
        </w:rPr>
        <w:id w:val="202599971"/>
        <w:docPartObj>
          <w:docPartGallery w:val="AutoText"/>
        </w:docPartObj>
      </w:sdtPr>
      <w:sdtEndPr/>
      <w:sdtContent>
        <w:sdt>
          <w:sdtPr>
            <w:rPr>
              <w:rFonts w:ascii="Georgia Ref" w:hAnsi="Georgia Ref" w:cs="Times New Roman"/>
              <w:sz w:val="20"/>
              <w:szCs w:val="20"/>
            </w:rPr>
            <w:id w:val="-1848161774"/>
            <w:docPartObj>
              <w:docPartGallery w:val="AutoText"/>
            </w:docPartObj>
          </w:sdtPr>
          <w:sdtEndPr/>
          <w:sdtContent>
            <w:r w:rsidRPr="00BC3C4D">
              <w:rPr>
                <w:rFonts w:ascii="Georgia Ref" w:hAnsi="Georgia Ref" w:cs="Times New Roman"/>
                <w:sz w:val="20"/>
                <w:szCs w:val="20"/>
              </w:rPr>
              <w:fldChar w:fldCharType="begin"/>
            </w:r>
            <w:r w:rsidRPr="00BC3C4D">
              <w:rPr>
                <w:rFonts w:ascii="Georgia Ref" w:hAnsi="Georgia Ref" w:cs="Times New Roman"/>
                <w:sz w:val="20"/>
                <w:szCs w:val="20"/>
              </w:rPr>
              <w:instrText xml:space="preserve"> PAGE   \* MERGEFORMAT </w:instrText>
            </w:r>
            <w:r w:rsidRPr="00BC3C4D">
              <w:rPr>
                <w:rFonts w:ascii="Georgia Ref" w:hAnsi="Georgia Ref" w:cs="Times New Roman"/>
                <w:sz w:val="20"/>
                <w:szCs w:val="20"/>
              </w:rPr>
              <w:fldChar w:fldCharType="separate"/>
            </w:r>
            <w:r w:rsidR="002E0821">
              <w:rPr>
                <w:rFonts w:ascii="Georgia Ref" w:hAnsi="Georgia Ref" w:cs="Times New Roman"/>
                <w:noProof/>
                <w:sz w:val="20"/>
                <w:szCs w:val="20"/>
              </w:rPr>
              <w:t>1</w:t>
            </w:r>
            <w:r w:rsidRPr="00BC3C4D">
              <w:rPr>
                <w:rFonts w:ascii="Georgia Ref" w:hAnsi="Georgia Ref" w:cs="Times New Roman"/>
                <w:sz w:val="20"/>
                <w:szCs w:val="20"/>
              </w:rPr>
              <w:fldChar w:fldCharType="end"/>
            </w:r>
          </w:sdtContent>
        </w:sdt>
      </w:sdtContent>
    </w:sdt>
    <w:r w:rsidRPr="00BC3C4D">
      <w:rPr>
        <w:rFonts w:ascii="Georgia Ref" w:hAnsi="Georgia Ref"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A5429" w14:textId="77777777" w:rsidR="00AC7F70" w:rsidRDefault="00AC7F70">
      <w:pPr>
        <w:spacing w:after="0" w:line="240" w:lineRule="auto"/>
      </w:pPr>
      <w:r>
        <w:separator/>
      </w:r>
    </w:p>
  </w:footnote>
  <w:footnote w:type="continuationSeparator" w:id="0">
    <w:p w14:paraId="0CE1108B" w14:textId="77777777" w:rsidR="00AC7F70" w:rsidRDefault="00AC7F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FCB62" w14:textId="77777777" w:rsidR="00DA46EE" w:rsidRDefault="009E71EC">
    <w:pPr>
      <w:pStyle w:val="Header"/>
    </w:pPr>
    <w:r>
      <w:rPr>
        <w:noProof/>
      </w:rPr>
      <w:drawing>
        <wp:anchor distT="0" distB="0" distL="114300" distR="114300" simplePos="0" relativeHeight="251672576" behindDoc="0" locked="0" layoutInCell="1" allowOverlap="1" wp14:anchorId="15D3E842" wp14:editId="7D81E717">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mc:AlternateContent>
        <mc:Choice Requires="wps">
          <w:drawing>
            <wp:anchor distT="0" distB="0" distL="114300" distR="114300" simplePos="0" relativeHeight="251670528" behindDoc="0" locked="0" layoutInCell="1" allowOverlap="1" wp14:anchorId="7B8B699E" wp14:editId="2E5FD3CD">
              <wp:simplePos x="0" y="0"/>
              <wp:positionH relativeFrom="column">
                <wp:posOffset>2485390</wp:posOffset>
              </wp:positionH>
              <wp:positionV relativeFrom="paragraph">
                <wp:posOffset>-261620</wp:posOffset>
              </wp:positionV>
              <wp:extent cx="3625850"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0" cy="255905"/>
                      </a:xfrm>
                      <a:prstGeom prst="rect">
                        <a:avLst/>
                      </a:prstGeom>
                      <a:solidFill>
                        <a:srgbClr val="FFFFFF"/>
                      </a:solidFill>
                      <a:ln>
                        <a:noFill/>
                      </a:ln>
                    </wps:spPr>
                    <wps:txbx>
                      <w:txbxContent>
                        <w:p w14:paraId="34B81B0F" w14:textId="77777777" w:rsidR="00DA46EE" w:rsidRDefault="009E71EC">
                          <w:pPr>
                            <w:ind w:right="120"/>
                            <w:jc w:val="right"/>
                            <w:rPr>
                              <w:rFonts w:ascii="Times New Roman" w:hAnsi="Times New Roman" w:cs="Times New Roman"/>
                              <w:color w:val="5C0000"/>
                            </w:rPr>
                          </w:pPr>
                          <w:r>
                            <w:rPr>
                              <w:rFonts w:ascii="Times New Roman" w:hAnsi="Times New Roman" w:cs="Times New Roman"/>
                              <w:color w:val="5C0000"/>
                            </w:rPr>
                            <w:t xml:space="preserve">ĐH KHXH &amp; NV – </w:t>
                          </w:r>
                          <w:r>
                            <w:rPr>
                              <w:rFonts w:ascii="Times New Roman" w:hAnsi="Times New Roman" w:cs="Times New Roman"/>
                              <w:b/>
                              <w:color w:val="5C0000"/>
                            </w:rPr>
                            <w:t>KHOA NGỮ VĂN ĐỨC</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8B699E" id="_x0000_t202" coordsize="21600,21600" o:spt="202" path="m,l,21600r21600,l21600,xe">
              <v:stroke joinstyle="miter"/>
              <v:path gradientshapeok="t" o:connecttype="rect"/>
            </v:shapetype>
            <v:shape id="Text Box 14" o:spid="_x0000_s1026" type="#_x0000_t202" style="position:absolute;margin-left:195.7pt;margin-top:-20.6pt;width:285.5pt;height:20.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" stroked="f">
              <v:textbox>
                <w:txbxContent>
                  <w:p w14:paraId="34B81B0F" w14:textId="77777777" w:rsidR="00DA46EE" w:rsidRDefault="009E71EC">
                    <w:pPr>
                      <w:ind w:right="120"/>
                      <w:jc w:val="right"/>
                      <w:rPr>
                        <w:rFonts w:ascii="Times New Roman" w:hAnsi="Times New Roman" w:cs="Times New Roman"/>
                        <w:color w:val="5C0000"/>
                      </w:rPr>
                    </w:pPr>
                    <w:r>
                      <w:rPr>
                        <w:rFonts w:ascii="Times New Roman" w:hAnsi="Times New Roman" w:cs="Times New Roman"/>
                        <w:color w:val="5C0000"/>
                      </w:rPr>
                      <w:t xml:space="preserve">ĐH KHXH &amp; NV – </w:t>
                    </w:r>
                    <w:r>
                      <w:rPr>
                        <w:rFonts w:ascii="Times New Roman" w:hAnsi="Times New Roman" w:cs="Times New Roman"/>
                        <w:b/>
                        <w:color w:val="5C0000"/>
                      </w:rPr>
                      <w:t>KHOA NGỮ VĂN ĐỨC</w:t>
                    </w:r>
                  </w:p>
                </w:txbxContent>
              </v:textbox>
            </v:shape>
          </w:pict>
        </mc:Fallback>
      </mc:AlternateContent>
    </w:r>
    <w:r>
      <w:rPr>
        <w:noProof/>
      </w:rPr>
      <w:drawing>
        <wp:anchor distT="0" distB="0" distL="114300" distR="114300" simplePos="0" relativeHeight="251671552" behindDoc="0" locked="0" layoutInCell="1" allowOverlap="1" wp14:anchorId="2D4D2DA0" wp14:editId="04DC17EA">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73600" behindDoc="0" locked="0" layoutInCell="1" allowOverlap="1" wp14:anchorId="0A8E15BF" wp14:editId="07E4FA89">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74624" behindDoc="0" locked="0" layoutInCell="1" allowOverlap="1" wp14:anchorId="766C0B72" wp14:editId="29FFFEAA">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72216"/>
    <w:multiLevelType w:val="hybridMultilevel"/>
    <w:tmpl w:val="C212CE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10"/>
    <w:rsid w:val="00003ACE"/>
    <w:rsid w:val="00005C75"/>
    <w:rsid w:val="0001074A"/>
    <w:rsid w:val="00010B78"/>
    <w:rsid w:val="00012C3F"/>
    <w:rsid w:val="000143C4"/>
    <w:rsid w:val="0001466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6480D"/>
    <w:rsid w:val="00066844"/>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E5622"/>
    <w:rsid w:val="000F0DEB"/>
    <w:rsid w:val="000F137E"/>
    <w:rsid w:val="000F1830"/>
    <w:rsid w:val="000F549C"/>
    <w:rsid w:val="000F74F4"/>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2BD8"/>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279A"/>
    <w:rsid w:val="002034D5"/>
    <w:rsid w:val="00206CE3"/>
    <w:rsid w:val="002114FA"/>
    <w:rsid w:val="002139B5"/>
    <w:rsid w:val="002141D8"/>
    <w:rsid w:val="002143E1"/>
    <w:rsid w:val="00214F10"/>
    <w:rsid w:val="00215CB2"/>
    <w:rsid w:val="002170B0"/>
    <w:rsid w:val="0021728E"/>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57778"/>
    <w:rsid w:val="00262B3E"/>
    <w:rsid w:val="002642CC"/>
    <w:rsid w:val="0027152E"/>
    <w:rsid w:val="00272192"/>
    <w:rsid w:val="00272530"/>
    <w:rsid w:val="00272A7D"/>
    <w:rsid w:val="00275FC1"/>
    <w:rsid w:val="0027656D"/>
    <w:rsid w:val="00276CF9"/>
    <w:rsid w:val="00277121"/>
    <w:rsid w:val="002803AC"/>
    <w:rsid w:val="00280AEF"/>
    <w:rsid w:val="00286C03"/>
    <w:rsid w:val="00291307"/>
    <w:rsid w:val="00291350"/>
    <w:rsid w:val="00291D2C"/>
    <w:rsid w:val="00293763"/>
    <w:rsid w:val="0029593B"/>
    <w:rsid w:val="002A0743"/>
    <w:rsid w:val="002A1536"/>
    <w:rsid w:val="002A40B6"/>
    <w:rsid w:val="002A4C02"/>
    <w:rsid w:val="002A6BF6"/>
    <w:rsid w:val="002A729C"/>
    <w:rsid w:val="002A7693"/>
    <w:rsid w:val="002A781F"/>
    <w:rsid w:val="002A7B32"/>
    <w:rsid w:val="002B1CEC"/>
    <w:rsid w:val="002B2493"/>
    <w:rsid w:val="002B32A6"/>
    <w:rsid w:val="002C06C3"/>
    <w:rsid w:val="002C1B45"/>
    <w:rsid w:val="002C29AA"/>
    <w:rsid w:val="002C5D1D"/>
    <w:rsid w:val="002D215D"/>
    <w:rsid w:val="002D36F4"/>
    <w:rsid w:val="002D5614"/>
    <w:rsid w:val="002E0821"/>
    <w:rsid w:val="002E0B05"/>
    <w:rsid w:val="002E0C40"/>
    <w:rsid w:val="002E24AF"/>
    <w:rsid w:val="002E3D77"/>
    <w:rsid w:val="002E4D0F"/>
    <w:rsid w:val="002E622A"/>
    <w:rsid w:val="002E66E3"/>
    <w:rsid w:val="002F143D"/>
    <w:rsid w:val="002F202B"/>
    <w:rsid w:val="002F47E5"/>
    <w:rsid w:val="002F4D65"/>
    <w:rsid w:val="002F4E19"/>
    <w:rsid w:val="002F5F24"/>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A6D"/>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5A61"/>
    <w:rsid w:val="0050639E"/>
    <w:rsid w:val="00510951"/>
    <w:rsid w:val="00513C42"/>
    <w:rsid w:val="00515FD8"/>
    <w:rsid w:val="00523364"/>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1B49"/>
    <w:rsid w:val="005E384D"/>
    <w:rsid w:val="005F1B97"/>
    <w:rsid w:val="005F2475"/>
    <w:rsid w:val="005F30B3"/>
    <w:rsid w:val="005F4B0A"/>
    <w:rsid w:val="005F5AFB"/>
    <w:rsid w:val="005F655C"/>
    <w:rsid w:val="005F6FAD"/>
    <w:rsid w:val="005F7205"/>
    <w:rsid w:val="005F7AE8"/>
    <w:rsid w:val="005F7F9F"/>
    <w:rsid w:val="006000AF"/>
    <w:rsid w:val="006004DD"/>
    <w:rsid w:val="00601F90"/>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41B10"/>
    <w:rsid w:val="006422C5"/>
    <w:rsid w:val="00643CBD"/>
    <w:rsid w:val="00645FC7"/>
    <w:rsid w:val="0065039D"/>
    <w:rsid w:val="0065541D"/>
    <w:rsid w:val="006566C6"/>
    <w:rsid w:val="006568CB"/>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46A6B"/>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5EA"/>
    <w:rsid w:val="00792F0F"/>
    <w:rsid w:val="00793285"/>
    <w:rsid w:val="00793672"/>
    <w:rsid w:val="00794E7C"/>
    <w:rsid w:val="007A3672"/>
    <w:rsid w:val="007A4F48"/>
    <w:rsid w:val="007A5C97"/>
    <w:rsid w:val="007A7BE3"/>
    <w:rsid w:val="007B143C"/>
    <w:rsid w:val="007C12E8"/>
    <w:rsid w:val="007C3D08"/>
    <w:rsid w:val="007C6C98"/>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65CB"/>
    <w:rsid w:val="00887121"/>
    <w:rsid w:val="00893DE6"/>
    <w:rsid w:val="00894EFE"/>
    <w:rsid w:val="00897F45"/>
    <w:rsid w:val="008A0DFF"/>
    <w:rsid w:val="008A2CE7"/>
    <w:rsid w:val="008A4D02"/>
    <w:rsid w:val="008A5038"/>
    <w:rsid w:val="008A587A"/>
    <w:rsid w:val="008A5F9C"/>
    <w:rsid w:val="008A6D6A"/>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51A"/>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C7F70"/>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972DA"/>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3C4D"/>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10A"/>
    <w:rsid w:val="00D359DE"/>
    <w:rsid w:val="00D401EA"/>
    <w:rsid w:val="00D4023B"/>
    <w:rsid w:val="00D40938"/>
    <w:rsid w:val="00D42944"/>
    <w:rsid w:val="00D44A72"/>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1D42"/>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0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7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460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21D3A8-88BB-40EF-81C3-C825A02F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Xuan Giao</dc:creator>
  <cp:lastModifiedBy>Le Xuan Giao</cp:lastModifiedBy>
  <cp:revision>4</cp:revision>
  <cp:lastPrinted>2021-01-05T07:20:00Z</cp:lastPrinted>
  <dcterms:created xsi:type="dcterms:W3CDTF">2021-08-25T03:10:00Z</dcterms:created>
  <dcterms:modified xsi:type="dcterms:W3CDTF">2021-08-25T11:05:00Z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